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8A" w:rsidRDefault="007D2A8A" w:rsidP="007D2A8A">
      <w:pPr>
        <w:rPr>
          <w:rFonts w:ascii="DFKai-SB" w:hAnsi="DFKai-SB"/>
          <w:b/>
          <w:sz w:val="36"/>
          <w:szCs w:val="3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-5715</wp:posOffset>
            </wp:positionV>
            <wp:extent cx="1000125" cy="1057275"/>
            <wp:effectExtent l="0" t="0" r="0" b="0"/>
            <wp:wrapTight wrapText="bothSides">
              <wp:wrapPolygon edited="0">
                <wp:start x="8229" y="778"/>
                <wp:lineTo x="2880" y="3892"/>
                <wp:lineTo x="2469" y="5838"/>
                <wp:lineTo x="4526" y="7784"/>
                <wp:lineTo x="0" y="9730"/>
                <wp:lineTo x="0" y="11286"/>
                <wp:lineTo x="1234" y="16735"/>
                <wp:lineTo x="9051" y="20238"/>
                <wp:lineTo x="16046" y="21405"/>
                <wp:lineTo x="18103" y="21405"/>
                <wp:lineTo x="19337" y="20238"/>
                <wp:lineTo x="21394" y="14789"/>
                <wp:lineTo x="21394" y="13622"/>
                <wp:lineTo x="17691" y="7784"/>
                <wp:lineTo x="19749" y="5838"/>
                <wp:lineTo x="18103" y="2335"/>
                <wp:lineTo x="13577" y="778"/>
                <wp:lineTo x="8229" y="778"/>
              </wp:wrapPolygon>
            </wp:wrapTight>
            <wp:docPr id="2" name="Picture 2" descr="http://livingspring.efca.org.au/images/homepg/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vingspring.efca.org.au/images/homepg/11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876" w:rsidRPr="007D2A8A" w:rsidRDefault="007D2A8A" w:rsidP="007D2A8A">
      <w:pPr>
        <w:rPr>
          <w:rFonts w:ascii="DFKai-SB" w:hAnsi="DFKai-SB"/>
          <w:b/>
          <w:sz w:val="36"/>
          <w:szCs w:val="36"/>
          <w:u w:val="single"/>
        </w:rPr>
      </w:pPr>
      <w:r w:rsidRPr="007D2A8A">
        <w:rPr>
          <w:rFonts w:ascii="DFKai-SB" w:hAnsi="DFKai-SB" w:hint="eastAsia"/>
          <w:b/>
          <w:sz w:val="36"/>
          <w:szCs w:val="36"/>
          <w:u w:val="single"/>
        </w:rPr>
        <w:t>活泉堂</w:t>
      </w:r>
      <w:r w:rsidR="00492876" w:rsidRPr="007D2A8A">
        <w:rPr>
          <w:rFonts w:ascii="DFKai-SB" w:hAnsi="DFKai-SB" w:hint="eastAsia"/>
          <w:b/>
          <w:sz w:val="36"/>
          <w:szCs w:val="36"/>
          <w:u w:val="single"/>
        </w:rPr>
        <w:t>崇拜工作坊</w:t>
      </w:r>
    </w:p>
    <w:p w:rsidR="00492876" w:rsidRDefault="00492876" w:rsidP="00492876"/>
    <w:p w:rsidR="00DA2310" w:rsidRDefault="00DA2310" w:rsidP="00492876">
      <w:pPr>
        <w:rPr>
          <w:b/>
        </w:rPr>
      </w:pPr>
    </w:p>
    <w:p w:rsidR="007D2A8A" w:rsidRDefault="007D2A8A" w:rsidP="00492876">
      <w:pPr>
        <w:rPr>
          <w:b/>
          <w:sz w:val="28"/>
          <w:szCs w:val="28"/>
        </w:rPr>
      </w:pPr>
    </w:p>
    <w:p w:rsidR="00492876" w:rsidRPr="00957354" w:rsidRDefault="00492876" w:rsidP="00492876">
      <w:pPr>
        <w:rPr>
          <w:b/>
          <w:sz w:val="28"/>
          <w:szCs w:val="28"/>
        </w:rPr>
      </w:pPr>
      <w:r w:rsidRPr="00957354">
        <w:rPr>
          <w:rFonts w:hint="eastAsia"/>
          <w:b/>
          <w:sz w:val="28"/>
          <w:szCs w:val="28"/>
        </w:rPr>
        <w:t>日期：</w:t>
      </w:r>
      <w:r w:rsidR="007D2A8A">
        <w:rPr>
          <w:b/>
          <w:sz w:val="28"/>
          <w:szCs w:val="28"/>
        </w:rPr>
        <w:t>2023</w:t>
      </w:r>
      <w:r w:rsidR="00595F39" w:rsidRPr="00957354">
        <w:rPr>
          <w:rFonts w:hint="eastAsia"/>
          <w:b/>
          <w:sz w:val="28"/>
          <w:szCs w:val="28"/>
        </w:rPr>
        <w:t>年</w:t>
      </w:r>
      <w:r w:rsidR="007D2A8A">
        <w:rPr>
          <w:b/>
          <w:sz w:val="28"/>
          <w:szCs w:val="28"/>
        </w:rPr>
        <w:t>4</w:t>
      </w:r>
      <w:r w:rsidRPr="00957354">
        <w:rPr>
          <w:rFonts w:hint="eastAsia"/>
          <w:b/>
          <w:sz w:val="28"/>
          <w:szCs w:val="28"/>
        </w:rPr>
        <w:t>月</w:t>
      </w:r>
      <w:r w:rsidRPr="00957354">
        <w:rPr>
          <w:b/>
          <w:sz w:val="28"/>
          <w:szCs w:val="28"/>
        </w:rPr>
        <w:t>2</w:t>
      </w:r>
      <w:r w:rsidR="007D2A8A">
        <w:rPr>
          <w:b/>
          <w:sz w:val="28"/>
          <w:szCs w:val="28"/>
        </w:rPr>
        <w:t>3</w:t>
      </w:r>
      <w:r w:rsidRPr="00957354">
        <w:rPr>
          <w:rFonts w:hint="eastAsia"/>
          <w:b/>
          <w:sz w:val="28"/>
          <w:szCs w:val="28"/>
        </w:rPr>
        <w:t>日</w:t>
      </w:r>
      <w:r w:rsidR="007D2A8A">
        <w:rPr>
          <w:rFonts w:hint="eastAsia"/>
          <w:b/>
          <w:sz w:val="28"/>
          <w:szCs w:val="28"/>
        </w:rPr>
        <w:t xml:space="preserve"> 11:</w:t>
      </w:r>
      <w:r w:rsidR="00B86DF9">
        <w:rPr>
          <w:b/>
          <w:sz w:val="28"/>
          <w:szCs w:val="28"/>
        </w:rPr>
        <w:t>15</w:t>
      </w:r>
      <w:r w:rsidR="007D2A8A">
        <w:rPr>
          <w:rFonts w:hint="eastAsia"/>
          <w:b/>
          <w:sz w:val="28"/>
          <w:szCs w:val="28"/>
        </w:rPr>
        <w:t xml:space="preserve">am </w:t>
      </w:r>
      <w:r w:rsidR="007D2A8A">
        <w:rPr>
          <w:b/>
          <w:sz w:val="28"/>
          <w:szCs w:val="28"/>
        </w:rPr>
        <w:t>-</w:t>
      </w:r>
      <w:r w:rsidR="007D2A8A">
        <w:rPr>
          <w:rFonts w:hint="eastAsia"/>
          <w:b/>
          <w:sz w:val="28"/>
          <w:szCs w:val="28"/>
        </w:rPr>
        <w:t xml:space="preserve"> 12:</w:t>
      </w:r>
      <w:r w:rsidR="00B86DF9">
        <w:rPr>
          <w:b/>
          <w:sz w:val="28"/>
          <w:szCs w:val="28"/>
        </w:rPr>
        <w:t>45</w:t>
      </w:r>
      <w:r w:rsidR="007D2A8A">
        <w:rPr>
          <w:b/>
          <w:sz w:val="28"/>
          <w:szCs w:val="28"/>
        </w:rPr>
        <w:t>pm</w:t>
      </w:r>
      <w:r w:rsidRPr="00957354">
        <w:rPr>
          <w:b/>
          <w:sz w:val="28"/>
          <w:szCs w:val="28"/>
        </w:rPr>
        <w:t xml:space="preserve"> </w:t>
      </w:r>
    </w:p>
    <w:p w:rsidR="00595F39" w:rsidRDefault="00595F39" w:rsidP="00492876">
      <w:pPr>
        <w:rPr>
          <w:b/>
          <w:sz w:val="28"/>
          <w:szCs w:val="28"/>
        </w:rPr>
      </w:pPr>
    </w:p>
    <w:p w:rsidR="00595F39" w:rsidRPr="00957354" w:rsidRDefault="00595F39" w:rsidP="00492876">
      <w:pPr>
        <w:rPr>
          <w:b/>
          <w:sz w:val="28"/>
          <w:szCs w:val="28"/>
        </w:rPr>
      </w:pPr>
      <w:r w:rsidRPr="00957354">
        <w:rPr>
          <w:rFonts w:hint="eastAsia"/>
          <w:b/>
          <w:sz w:val="28"/>
          <w:szCs w:val="28"/>
        </w:rPr>
        <w:t>地點：</w:t>
      </w:r>
      <w:r w:rsidR="007D2A8A">
        <w:rPr>
          <w:rFonts w:hint="eastAsia"/>
          <w:b/>
          <w:sz w:val="28"/>
          <w:szCs w:val="28"/>
        </w:rPr>
        <w:t>William Clarke College</w:t>
      </w:r>
    </w:p>
    <w:p w:rsidR="00DA2310" w:rsidRDefault="00DA2310" w:rsidP="00595F39">
      <w:pPr>
        <w:rPr>
          <w:rFonts w:cs="Times New Roman"/>
          <w:b/>
          <w:u w:val="single"/>
        </w:rPr>
      </w:pPr>
    </w:p>
    <w:p w:rsidR="00DA2310" w:rsidRDefault="00E75CA0" w:rsidP="00595F39">
      <w:pPr>
        <w:rPr>
          <w:rFonts w:cs="Times New Roman"/>
          <w:b/>
          <w:u w:val="single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286385</wp:posOffset>
            </wp:positionV>
            <wp:extent cx="4314825" cy="2809875"/>
            <wp:effectExtent l="0" t="0" r="0" b="0"/>
            <wp:wrapTight wrapText="bothSides">
              <wp:wrapPolygon edited="0">
                <wp:start x="0" y="0"/>
                <wp:lineTo x="0" y="21527"/>
                <wp:lineTo x="21552" y="21527"/>
                <wp:lineTo x="21552" y="0"/>
                <wp:lineTo x="0" y="0"/>
              </wp:wrapPolygon>
            </wp:wrapTight>
            <wp:docPr id="4" name="Picture 2" descr="https://encrypted-tbn2.gstatic.com/images?q=tbn:ANd9GcR7lRPoqI7TLtdXHuyPuu44QGgpwLqLHQ2Gzc1Az_voaOm2nr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s://encrypted-tbn2.gstatic.com/images?q=tbn:ANd9GcR7lRPoqI7TLtdXHuyPuu44QGgpwLqLHQ2Gzc1Az_voaOm2nr3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F39" w:rsidRDefault="00595F39" w:rsidP="00595F39">
      <w:pPr>
        <w:rPr>
          <w:rFonts w:cs="Times New Roman"/>
          <w:b/>
          <w:u w:val="single"/>
        </w:rPr>
      </w:pPr>
    </w:p>
    <w:p w:rsidR="00595F39" w:rsidRDefault="00595F39" w:rsidP="00595F39">
      <w:pPr>
        <w:rPr>
          <w:rFonts w:cs="Times New Roman"/>
        </w:rPr>
      </w:pPr>
    </w:p>
    <w:p w:rsidR="006457A5" w:rsidRPr="00F074E3" w:rsidRDefault="00E75CA0" w:rsidP="006457A5">
      <w:pPr>
        <w:rPr>
          <w:b/>
          <w:sz w:val="27"/>
          <w:szCs w:val="27"/>
          <w:u w:val="single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388620</wp:posOffset>
                </wp:positionV>
                <wp:extent cx="1514475" cy="4762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5CA0" w:rsidRPr="00E75CA0" w:rsidRDefault="00E75C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5CA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羅勵鵬牧師編寫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65pt;margin-top:30.6pt;width:119.25pt;height:3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" fillcolor="white [3201]" stroked="f" strokeweight=".5pt">
                <v:textbox>
                  <w:txbxContent>
                    <w:p w:rsidR="00E75CA0" w:rsidRPr="00E75CA0" w:rsidRDefault="00E75C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75CA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羅勵鵬牧師編寫</w:t>
                      </w:r>
                    </w:p>
                  </w:txbxContent>
                </v:textbox>
              </v:shape>
            </w:pict>
          </mc:Fallback>
        </mc:AlternateContent>
      </w:r>
      <w:r w:rsidR="007A232B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-1704340</wp:posOffset>
                </wp:positionH>
                <wp:positionV relativeFrom="paragraph">
                  <wp:posOffset>3111500</wp:posOffset>
                </wp:positionV>
                <wp:extent cx="1431925" cy="508000"/>
                <wp:effectExtent l="9525" t="9525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78" w:rsidRPr="007D2A8A" w:rsidRDefault="00D768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A8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羅勵鵬牧師編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4.2pt;margin-top:245pt;width:112.7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" strokecolor="white [3212]">
                <v:textbox>
                  <w:txbxContent>
                    <w:p w:rsidR="00D76878" w:rsidRPr="007D2A8A" w:rsidRDefault="00D768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A8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羅勵鵬牧師編</w:t>
                      </w:r>
                    </w:p>
                  </w:txbxContent>
                </v:textbox>
              </v:shape>
            </w:pict>
          </mc:Fallback>
        </mc:AlternateContent>
      </w:r>
      <w:r w:rsidR="00595F39">
        <w:rPr>
          <w:b/>
        </w:rPr>
        <w:br w:type="page"/>
      </w:r>
      <w:r w:rsidR="006457A5" w:rsidRPr="00F074E3">
        <w:rPr>
          <w:rFonts w:hint="eastAsia"/>
          <w:b/>
          <w:sz w:val="27"/>
          <w:szCs w:val="27"/>
          <w:u w:val="single"/>
        </w:rPr>
        <w:lastRenderedPageBreak/>
        <w:t>專題討論</w:t>
      </w:r>
      <w:r w:rsidR="006457A5" w:rsidRPr="00F074E3">
        <w:rPr>
          <w:b/>
          <w:sz w:val="27"/>
          <w:szCs w:val="27"/>
          <w:u w:val="single"/>
        </w:rPr>
        <w:t xml:space="preserve"> </w:t>
      </w:r>
      <w:r w:rsidR="006A444E">
        <w:rPr>
          <w:b/>
          <w:sz w:val="27"/>
          <w:szCs w:val="27"/>
          <w:u w:val="single"/>
        </w:rPr>
        <w:t xml:space="preserve"> </w:t>
      </w:r>
      <w:r w:rsidR="006457A5" w:rsidRPr="00F074E3">
        <w:rPr>
          <w:b/>
          <w:sz w:val="27"/>
          <w:szCs w:val="27"/>
          <w:u w:val="single"/>
        </w:rPr>
        <w:t>(</w:t>
      </w:r>
      <w:r w:rsidR="006457A5" w:rsidRPr="00F074E3">
        <w:rPr>
          <w:rFonts w:hint="eastAsia"/>
          <w:b/>
          <w:sz w:val="27"/>
          <w:szCs w:val="27"/>
          <w:u w:val="single"/>
        </w:rPr>
        <w:t>一</w:t>
      </w:r>
      <w:r w:rsidR="006457A5" w:rsidRPr="00F074E3">
        <w:rPr>
          <w:b/>
          <w:sz w:val="27"/>
          <w:szCs w:val="27"/>
          <w:u w:val="single"/>
        </w:rPr>
        <w:t>)</w:t>
      </w:r>
    </w:p>
    <w:p w:rsidR="006457A5" w:rsidRPr="006457A5" w:rsidRDefault="006457A5" w:rsidP="006457A5">
      <w:pPr>
        <w:rPr>
          <w:b/>
        </w:rPr>
      </w:pPr>
    </w:p>
    <w:p w:rsidR="00CE0CC9" w:rsidRPr="00EF25C0" w:rsidRDefault="00CE0CC9" w:rsidP="00EF25C0">
      <w:pPr>
        <w:rPr>
          <w:b/>
        </w:rPr>
      </w:pPr>
      <w:r w:rsidRPr="00EF25C0">
        <w:rPr>
          <w:rFonts w:hint="eastAsia"/>
          <w:b/>
        </w:rPr>
        <w:t>檢討現時之主日敬拜聚會</w:t>
      </w:r>
    </w:p>
    <w:p w:rsidR="00CE0CC9" w:rsidRDefault="00CE0CC9"/>
    <w:p w:rsidR="00CE0CC9" w:rsidRPr="00EF25C0" w:rsidRDefault="00734578" w:rsidP="00734578">
      <w:pPr>
        <w:pStyle w:val="ListParagraph"/>
        <w:numPr>
          <w:ilvl w:val="0"/>
          <w:numId w:val="2"/>
        </w:numPr>
        <w:rPr>
          <w:b/>
          <w:sz w:val="25"/>
          <w:szCs w:val="25"/>
        </w:rPr>
      </w:pPr>
      <w:r>
        <w:rPr>
          <w:rFonts w:hint="eastAsia"/>
          <w:b/>
          <w:sz w:val="25"/>
          <w:szCs w:val="25"/>
        </w:rPr>
        <w:t>重</w:t>
      </w:r>
      <w:r w:rsidRPr="00734578">
        <w:rPr>
          <w:rFonts w:hint="eastAsia"/>
          <w:b/>
          <w:sz w:val="25"/>
          <w:szCs w:val="25"/>
        </w:rPr>
        <w:t>温</w:t>
      </w:r>
      <w:r w:rsidR="00CE0CC9" w:rsidRPr="00EF25C0">
        <w:rPr>
          <w:rFonts w:hint="eastAsia"/>
          <w:b/>
          <w:sz w:val="25"/>
          <w:szCs w:val="25"/>
        </w:rPr>
        <w:t>敬拜目的</w:t>
      </w:r>
      <w:r w:rsidR="006A444E">
        <w:rPr>
          <w:rFonts w:hint="eastAsia"/>
          <w:b/>
          <w:sz w:val="25"/>
          <w:szCs w:val="25"/>
        </w:rPr>
        <w:t>和</w:t>
      </w:r>
      <w:r w:rsidR="006A444E" w:rsidRPr="006A444E">
        <w:rPr>
          <w:rFonts w:hint="eastAsia"/>
          <w:b/>
          <w:sz w:val="25"/>
          <w:szCs w:val="25"/>
        </w:rPr>
        <w:t>意義</w:t>
      </w:r>
    </w:p>
    <w:p w:rsidR="003106E6" w:rsidRPr="00EF25C0" w:rsidRDefault="003106E6" w:rsidP="003106E6">
      <w:pPr>
        <w:rPr>
          <w:sz w:val="25"/>
          <w:szCs w:val="25"/>
        </w:rPr>
      </w:pPr>
    </w:p>
    <w:p w:rsidR="003106E6" w:rsidRPr="00EF25C0" w:rsidRDefault="003106E6" w:rsidP="00EF25C0">
      <w:pPr>
        <w:pStyle w:val="BodyText"/>
        <w:ind w:left="360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b/>
          <w:sz w:val="25"/>
          <w:szCs w:val="25"/>
        </w:rPr>
        <w:t>敬拜的重要</w:t>
      </w:r>
    </w:p>
    <w:p w:rsidR="003106E6" w:rsidRPr="00433EDC" w:rsidRDefault="003106E6" w:rsidP="00EF25C0">
      <w:pPr>
        <w:pStyle w:val="BodyText"/>
        <w:ind w:left="360"/>
        <w:jc w:val="both"/>
        <w:rPr>
          <w:rFonts w:ascii="Times New Roman" w:eastAsia="DFKai-SB"/>
          <w:sz w:val="12"/>
          <w:szCs w:val="12"/>
        </w:rPr>
      </w:pPr>
    </w:p>
    <w:p w:rsidR="003106E6" w:rsidRPr="00EF25C0" w:rsidRDefault="003106E6" w:rsidP="00EF25C0">
      <w:pPr>
        <w:pStyle w:val="Bullet"/>
        <w:numPr>
          <w:ilvl w:val="0"/>
          <w:numId w:val="6"/>
        </w:numPr>
        <w:tabs>
          <w:tab w:val="clear" w:pos="360"/>
          <w:tab w:val="num" w:pos="720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主耶穌強調敬拜的重要性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參約</w:t>
      </w:r>
      <w:r w:rsidRPr="00EF25C0">
        <w:rPr>
          <w:rFonts w:ascii="Times New Roman" w:eastAsia="DFKai-SB"/>
          <w:sz w:val="25"/>
          <w:szCs w:val="25"/>
        </w:rPr>
        <w:t xml:space="preserve"> 4:23-25) – </w:t>
      </w:r>
      <w:r w:rsidRPr="00EF25C0">
        <w:rPr>
          <w:rFonts w:ascii="Times New Roman" w:eastAsia="DFKai-SB"/>
          <w:sz w:val="25"/>
          <w:szCs w:val="25"/>
        </w:rPr>
        <w:t>天父要這樣的人拜祂</w:t>
      </w:r>
      <w:r w:rsidRPr="00EF25C0">
        <w:rPr>
          <w:rFonts w:ascii="Times New Roman" w:eastAsia="DFKai-SB"/>
          <w:sz w:val="25"/>
          <w:szCs w:val="25"/>
        </w:rPr>
        <w:t xml:space="preserve"> ( NIV: </w:t>
      </w:r>
      <w:r w:rsidRPr="00EF25C0">
        <w:rPr>
          <w:rFonts w:ascii="Times New Roman" w:eastAsia="DFKai-SB"/>
          <w:i/>
          <w:sz w:val="25"/>
          <w:szCs w:val="25"/>
        </w:rPr>
        <w:t>“for they are the kind of worshipper the Father seeks.”)</w:t>
      </w:r>
    </w:p>
    <w:p w:rsidR="003106E6" w:rsidRPr="00EF25C0" w:rsidRDefault="003106E6" w:rsidP="00EF25C0">
      <w:pPr>
        <w:pStyle w:val="Bullet"/>
        <w:numPr>
          <w:ilvl w:val="0"/>
          <w:numId w:val="7"/>
        </w:numPr>
        <w:tabs>
          <w:tab w:val="clear" w:pos="360"/>
          <w:tab w:val="num" w:pos="720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敬拜是唯一持續到永恒的活動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詩</w:t>
      </w:r>
      <w:r w:rsidRPr="00EF25C0">
        <w:rPr>
          <w:rFonts w:ascii="Times New Roman" w:eastAsia="DFKai-SB"/>
          <w:sz w:val="25"/>
          <w:szCs w:val="25"/>
        </w:rPr>
        <w:t xml:space="preserve"> 22:27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</w:rPr>
        <w:t>86:9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</w:rPr>
        <w:t>啟</w:t>
      </w:r>
      <w:r w:rsidRPr="00EF25C0">
        <w:rPr>
          <w:rFonts w:ascii="Times New Roman" w:eastAsia="DFKai-SB"/>
          <w:sz w:val="25"/>
          <w:szCs w:val="25"/>
        </w:rPr>
        <w:t xml:space="preserve"> 4: 8-11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</w:rPr>
        <w:t>5:11-14 )</w:t>
      </w:r>
    </w:p>
    <w:p w:rsidR="003106E6" w:rsidRPr="00EF25C0" w:rsidRDefault="003106E6" w:rsidP="00EF25C0">
      <w:pPr>
        <w:pStyle w:val="Bullet"/>
        <w:numPr>
          <w:ilvl w:val="0"/>
          <w:numId w:val="7"/>
        </w:numPr>
        <w:tabs>
          <w:tab w:val="clear" w:pos="360"/>
          <w:tab w:val="num" w:pos="720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敬拜使信徒得到心靈上的飽足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詩</w:t>
      </w:r>
      <w:r w:rsidRPr="00EF25C0">
        <w:rPr>
          <w:rFonts w:ascii="Times New Roman" w:eastAsia="DFKai-SB"/>
          <w:sz w:val="25"/>
          <w:szCs w:val="25"/>
        </w:rPr>
        <w:t xml:space="preserve"> 73:25-26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</w:rPr>
        <w:t>16:7-9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  <w:lang w:val="en-AU"/>
        </w:rPr>
        <w:t>63:1-4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ullet"/>
        <w:numPr>
          <w:ilvl w:val="0"/>
          <w:numId w:val="7"/>
        </w:numPr>
        <w:tabs>
          <w:tab w:val="clear" w:pos="360"/>
          <w:tab w:val="num" w:pos="720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敬拜使信徒得著重生的印証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腓</w:t>
      </w:r>
      <w:r w:rsidRPr="00EF25C0">
        <w:rPr>
          <w:rFonts w:ascii="Times New Roman" w:eastAsia="DFKai-SB"/>
          <w:sz w:val="25"/>
          <w:szCs w:val="25"/>
        </w:rPr>
        <w:t xml:space="preserve"> 3:3)</w:t>
      </w:r>
    </w:p>
    <w:p w:rsidR="003106E6" w:rsidRPr="002A4340" w:rsidRDefault="003106E6" w:rsidP="003106E6">
      <w:pPr>
        <w:pStyle w:val="BodyText"/>
        <w:jc w:val="both"/>
        <w:rPr>
          <w:rFonts w:ascii="Times New Roman" w:eastAsia="DFKai-SB"/>
          <w:szCs w:val="24"/>
        </w:rPr>
      </w:pPr>
    </w:p>
    <w:p w:rsidR="003106E6" w:rsidRPr="00EF25C0" w:rsidRDefault="003106E6" w:rsidP="00EF25C0">
      <w:pPr>
        <w:pStyle w:val="BodyText"/>
        <w:ind w:left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b/>
          <w:sz w:val="25"/>
          <w:szCs w:val="25"/>
        </w:rPr>
        <w:t>敬拜的意義</w:t>
      </w:r>
      <w:r w:rsidRPr="00EF25C0">
        <w:rPr>
          <w:rFonts w:ascii="Times New Roman" w:eastAsia="DFKai-SB"/>
          <w:sz w:val="25"/>
          <w:szCs w:val="25"/>
        </w:rPr>
        <w:t xml:space="preserve"> </w:t>
      </w:r>
    </w:p>
    <w:p w:rsidR="003106E6" w:rsidRPr="00433EDC" w:rsidRDefault="003106E6" w:rsidP="003106E6">
      <w:pPr>
        <w:pStyle w:val="BodyText"/>
        <w:jc w:val="both"/>
        <w:rPr>
          <w:rFonts w:ascii="Times New Roman" w:eastAsia="DFKai-SB"/>
          <w:sz w:val="12"/>
          <w:szCs w:val="12"/>
        </w:rPr>
      </w:pPr>
    </w:p>
    <w:p w:rsidR="003106E6" w:rsidRPr="00EF25C0" w:rsidRDefault="003106E6" w:rsidP="00EF25C0">
      <w:pPr>
        <w:pStyle w:val="BodyText"/>
        <w:numPr>
          <w:ilvl w:val="0"/>
          <w:numId w:val="8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真正的敬拜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崇拜</w:t>
      </w:r>
      <w:r w:rsidRPr="00EF25C0">
        <w:rPr>
          <w:rFonts w:ascii="Times New Roman" w:eastAsia="DFKai-SB"/>
          <w:sz w:val="25"/>
          <w:szCs w:val="25"/>
        </w:rPr>
        <w:t xml:space="preserve">) </w:t>
      </w:r>
      <w:r w:rsidRPr="00EF25C0">
        <w:rPr>
          <w:rFonts w:ascii="Times New Roman" w:eastAsia="DFKai-SB"/>
          <w:sz w:val="25"/>
          <w:szCs w:val="25"/>
        </w:rPr>
        <w:t>是一班重生得救的人，把榮耀</w:t>
      </w:r>
      <w:r w:rsidR="00736E2D" w:rsidRPr="00736E2D">
        <w:rPr>
          <w:rFonts w:ascii="Times New Roman" w:eastAsia="DFKai-SB" w:hint="eastAsia"/>
          <w:sz w:val="25"/>
          <w:szCs w:val="25"/>
        </w:rPr>
        <w:t>、</w:t>
      </w:r>
      <w:r w:rsidRPr="00EF25C0">
        <w:rPr>
          <w:rFonts w:ascii="Times New Roman" w:eastAsia="DFKai-SB"/>
          <w:sz w:val="25"/>
          <w:szCs w:val="25"/>
        </w:rPr>
        <w:t>讚美</w:t>
      </w:r>
      <w:r w:rsidR="00736E2D" w:rsidRPr="00736E2D">
        <w:rPr>
          <w:rFonts w:ascii="Times New Roman" w:eastAsia="DFKai-SB" w:hint="eastAsia"/>
          <w:sz w:val="25"/>
          <w:szCs w:val="25"/>
        </w:rPr>
        <w:t>、</w:t>
      </w:r>
      <w:r w:rsidRPr="00EF25C0">
        <w:rPr>
          <w:rFonts w:ascii="Times New Roman" w:eastAsia="DFKai-SB"/>
          <w:sz w:val="25"/>
          <w:szCs w:val="25"/>
        </w:rPr>
        <w:t>尊貴</w:t>
      </w:r>
      <w:r w:rsidR="00736E2D" w:rsidRPr="00736E2D">
        <w:rPr>
          <w:rFonts w:ascii="Times New Roman" w:eastAsia="DFKai-SB" w:hint="eastAsia"/>
          <w:sz w:val="25"/>
          <w:szCs w:val="25"/>
        </w:rPr>
        <w:t>，</w:t>
      </w:r>
      <w:r w:rsidRPr="00EF25C0">
        <w:rPr>
          <w:rFonts w:ascii="Times New Roman" w:eastAsia="DFKai-SB"/>
          <w:sz w:val="25"/>
          <w:szCs w:val="25"/>
        </w:rPr>
        <w:t>順服歸給那天地的創造者</w:t>
      </w:r>
      <w:r w:rsidRPr="00EF25C0">
        <w:rPr>
          <w:rFonts w:ascii="Times New Roman" w:eastAsia="DFKai-SB"/>
          <w:sz w:val="25"/>
          <w:szCs w:val="25"/>
        </w:rPr>
        <w:t xml:space="preserve"> </w:t>
      </w:r>
    </w:p>
    <w:p w:rsidR="003106E6" w:rsidRPr="00EF25C0" w:rsidRDefault="003106E6" w:rsidP="00EF25C0">
      <w:pPr>
        <w:pStyle w:val="Bullet"/>
        <w:numPr>
          <w:ilvl w:val="0"/>
          <w:numId w:val="9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敬拜的對像是</w:t>
      </w:r>
      <w:r w:rsidR="00B86DF9">
        <w:rPr>
          <w:rFonts w:ascii="Times New Roman" w:eastAsia="DFKai-SB" w:hint="eastAsia"/>
          <w:sz w:val="25"/>
          <w:szCs w:val="25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>神自己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當拜主你的神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ullet"/>
        <w:numPr>
          <w:ilvl w:val="0"/>
          <w:numId w:val="10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敬拜原文的字根是「跪拜」，表示尊重</w:t>
      </w:r>
    </w:p>
    <w:p w:rsidR="003106E6" w:rsidRPr="00EF25C0" w:rsidRDefault="003106E6" w:rsidP="00EF25C0">
      <w:pPr>
        <w:pStyle w:val="Bullet"/>
        <w:numPr>
          <w:ilvl w:val="0"/>
          <w:numId w:val="8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敬拜是向</w:t>
      </w:r>
      <w:r w:rsidR="00B86DF9">
        <w:rPr>
          <w:rFonts w:ascii="Times New Roman" w:eastAsia="DFKai-SB" w:hint="eastAsia"/>
          <w:sz w:val="25"/>
          <w:szCs w:val="25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>神「獻上」並非在神面前為要「得著」</w:t>
      </w:r>
    </w:p>
    <w:p w:rsidR="003106E6" w:rsidRPr="00EF25C0" w:rsidRDefault="003106E6" w:rsidP="00EF25C0">
      <w:pPr>
        <w:pStyle w:val="Bullet"/>
        <w:numPr>
          <w:ilvl w:val="0"/>
          <w:numId w:val="8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敬拜是要討</w:t>
      </w:r>
      <w:r w:rsidR="00B86DF9">
        <w:rPr>
          <w:rFonts w:ascii="Times New Roman" w:eastAsia="DFKai-SB" w:hint="eastAsia"/>
          <w:sz w:val="25"/>
          <w:szCs w:val="25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>神的喜悅，神得著榮耀</w:t>
      </w:r>
      <w:r w:rsidR="00EF25C0">
        <w:rPr>
          <w:rFonts w:ascii="Times New Roman" w:eastAsia="DFKai-SB"/>
          <w:sz w:val="25"/>
          <w:szCs w:val="25"/>
          <w:lang w:val="en-AU"/>
        </w:rPr>
        <w:t xml:space="preserve"> (</w:t>
      </w:r>
      <w:r w:rsidR="00EF25C0" w:rsidRPr="00EF25C0">
        <w:rPr>
          <w:rFonts w:ascii="Times New Roman" w:eastAsia="DFKai-SB" w:hint="eastAsia"/>
          <w:sz w:val="25"/>
          <w:szCs w:val="25"/>
          <w:lang w:val="en-AU"/>
        </w:rPr>
        <w:t>詩</w:t>
      </w:r>
      <w:r w:rsidR="00EF25C0">
        <w:rPr>
          <w:rFonts w:ascii="Times New Roman" w:eastAsia="DFKai-SB"/>
          <w:sz w:val="25"/>
          <w:szCs w:val="25"/>
          <w:lang w:val="en-AU"/>
        </w:rPr>
        <w:t xml:space="preserve"> 96:7-8a)</w:t>
      </w:r>
    </w:p>
    <w:p w:rsidR="003106E6" w:rsidRPr="00EF25C0" w:rsidRDefault="003106E6" w:rsidP="00EF25C0">
      <w:pPr>
        <w:pStyle w:val="Bullet"/>
        <w:numPr>
          <w:ilvl w:val="0"/>
          <w:numId w:val="8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敬拜與奉獻是連在一起的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詩</w:t>
      </w:r>
      <w:r w:rsidRPr="00EF25C0">
        <w:rPr>
          <w:rFonts w:ascii="Times New Roman" w:eastAsia="DFKai-SB"/>
          <w:sz w:val="25"/>
          <w:szCs w:val="25"/>
        </w:rPr>
        <w:t xml:space="preserve"> 96:8</w:t>
      </w:r>
      <w:r w:rsidR="00EF25C0">
        <w:rPr>
          <w:rFonts w:ascii="Times New Roman" w:eastAsia="DFKai-SB"/>
          <w:sz w:val="25"/>
          <w:szCs w:val="25"/>
        </w:rPr>
        <w:t>b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ullet"/>
        <w:numPr>
          <w:ilvl w:val="0"/>
          <w:numId w:val="8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所有信徒都是以祭司的身份到主面前敬拜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彼前</w:t>
      </w:r>
      <w:r w:rsidRPr="00EF25C0">
        <w:rPr>
          <w:rFonts w:ascii="Times New Roman" w:eastAsia="DFKai-SB"/>
          <w:sz w:val="25"/>
          <w:szCs w:val="25"/>
        </w:rPr>
        <w:t xml:space="preserve"> 2:5)</w:t>
      </w:r>
    </w:p>
    <w:p w:rsidR="003106E6" w:rsidRPr="002A4340" w:rsidRDefault="003106E6" w:rsidP="003106E6">
      <w:pPr>
        <w:pStyle w:val="BodyText"/>
        <w:jc w:val="both"/>
        <w:rPr>
          <w:rFonts w:ascii="Times New Roman" w:eastAsia="DFKai-SB"/>
          <w:szCs w:val="24"/>
        </w:rPr>
      </w:pPr>
    </w:p>
    <w:p w:rsidR="003106E6" w:rsidRPr="00EF25C0" w:rsidRDefault="003106E6" w:rsidP="00EF25C0">
      <w:pPr>
        <w:pStyle w:val="BodyText"/>
        <w:ind w:left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b/>
          <w:sz w:val="25"/>
          <w:szCs w:val="25"/>
        </w:rPr>
        <w:t>敬拜的原則</w:t>
      </w:r>
      <w:r w:rsidR="006A444E">
        <w:rPr>
          <w:rFonts w:ascii="Times New Roman" w:eastAsia="DFKai-SB"/>
          <w:b/>
          <w:sz w:val="25"/>
          <w:szCs w:val="25"/>
          <w:lang w:val="en-AU"/>
        </w:rPr>
        <w:t xml:space="preserve"> </w:t>
      </w:r>
      <w:r w:rsidRPr="00EF25C0">
        <w:rPr>
          <w:rFonts w:ascii="Times New Roman" w:eastAsia="DFKai-SB"/>
          <w:b/>
          <w:sz w:val="25"/>
          <w:szCs w:val="25"/>
        </w:rPr>
        <w:t xml:space="preserve"> – </w:t>
      </w:r>
      <w:r w:rsidRPr="00EF25C0">
        <w:rPr>
          <w:rFonts w:ascii="Times New Roman" w:eastAsia="DFKai-SB"/>
          <w:b/>
          <w:sz w:val="25"/>
          <w:szCs w:val="25"/>
        </w:rPr>
        <w:t>神與人的對話</w:t>
      </w:r>
      <w:r w:rsidRPr="00EF25C0">
        <w:rPr>
          <w:rFonts w:ascii="Times New Roman" w:eastAsia="DFKai-SB"/>
          <w:b/>
          <w:sz w:val="25"/>
          <w:szCs w:val="25"/>
        </w:rPr>
        <w:t xml:space="preserve"> (</w:t>
      </w:r>
      <w:r w:rsidRPr="00EF25C0">
        <w:rPr>
          <w:rFonts w:ascii="Times New Roman" w:eastAsia="DFKai-SB"/>
          <w:b/>
          <w:sz w:val="25"/>
          <w:szCs w:val="25"/>
        </w:rPr>
        <w:t>以賽亞書</w:t>
      </w:r>
      <w:r w:rsidRPr="00EF25C0">
        <w:rPr>
          <w:rFonts w:ascii="Times New Roman" w:eastAsia="DFKai-SB"/>
          <w:b/>
          <w:sz w:val="25"/>
          <w:szCs w:val="25"/>
        </w:rPr>
        <w:t xml:space="preserve"> 6 </w:t>
      </w:r>
      <w:r w:rsidRPr="00EF25C0">
        <w:rPr>
          <w:rFonts w:ascii="Times New Roman" w:eastAsia="DFKai-SB"/>
          <w:b/>
          <w:sz w:val="25"/>
          <w:szCs w:val="25"/>
        </w:rPr>
        <w:t>章的例子</w:t>
      </w:r>
      <w:r w:rsidRPr="00EF25C0">
        <w:rPr>
          <w:rFonts w:ascii="Times New Roman" w:eastAsia="DFKai-SB"/>
          <w:b/>
          <w:sz w:val="25"/>
          <w:szCs w:val="25"/>
        </w:rPr>
        <w:t>)</w:t>
      </w:r>
    </w:p>
    <w:p w:rsidR="003106E6" w:rsidRPr="00433EDC" w:rsidRDefault="003106E6" w:rsidP="003106E6">
      <w:pPr>
        <w:pStyle w:val="BodyText"/>
        <w:jc w:val="both"/>
        <w:rPr>
          <w:rFonts w:ascii="Times New Roman" w:eastAsia="DFKai-SB"/>
          <w:sz w:val="12"/>
          <w:szCs w:val="12"/>
        </w:rPr>
      </w:pP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神藉天使向以賽亞說話</w:t>
      </w:r>
      <w:r w:rsidRPr="00EF25C0">
        <w:rPr>
          <w:rFonts w:ascii="Times New Roman" w:eastAsia="DFKai-SB"/>
          <w:sz w:val="25"/>
          <w:szCs w:val="25"/>
        </w:rPr>
        <w:t xml:space="preserve"> – </w:t>
      </w:r>
      <w:r w:rsidRPr="00EF25C0">
        <w:rPr>
          <w:rFonts w:ascii="Times New Roman" w:eastAsia="DFKai-SB"/>
          <w:sz w:val="25"/>
          <w:szCs w:val="25"/>
        </w:rPr>
        <w:t>「聖哉，聖哉</w:t>
      </w:r>
      <w:r w:rsidRPr="00EF25C0">
        <w:rPr>
          <w:rFonts w:ascii="Times New Roman" w:eastAsia="DFKai-SB"/>
          <w:sz w:val="25"/>
          <w:szCs w:val="25"/>
        </w:rPr>
        <w:t>…</w:t>
      </w:r>
      <w:r w:rsidRPr="00EF25C0">
        <w:rPr>
          <w:rFonts w:ascii="Times New Roman" w:eastAsia="DFKai-SB"/>
          <w:sz w:val="25"/>
          <w:szCs w:val="25"/>
        </w:rPr>
        <w:t>」以</w:t>
      </w:r>
      <w:r w:rsidRPr="00EF25C0">
        <w:rPr>
          <w:rFonts w:ascii="Times New Roman" w:eastAsia="DFKai-SB" w:hint="eastAsia"/>
          <w:sz w:val="25"/>
          <w:szCs w:val="25"/>
        </w:rPr>
        <w:t>讚美</w:t>
      </w:r>
      <w:r w:rsidRPr="00EF25C0">
        <w:rPr>
          <w:rFonts w:ascii="Times New Roman" w:eastAsia="DFKai-SB"/>
          <w:sz w:val="25"/>
          <w:szCs w:val="25"/>
        </w:rPr>
        <w:t>神的話</w:t>
      </w:r>
      <w:r w:rsidRPr="00EF25C0">
        <w:rPr>
          <w:rFonts w:ascii="Times New Roman" w:eastAsia="DFKai-SB" w:hint="eastAsia"/>
          <w:sz w:val="25"/>
          <w:szCs w:val="25"/>
        </w:rPr>
        <w:t>作</w:t>
      </w:r>
      <w:r w:rsidRPr="00EF25C0">
        <w:rPr>
          <w:rFonts w:ascii="Times New Roman" w:eastAsia="DFKai-SB"/>
          <w:sz w:val="25"/>
          <w:szCs w:val="25"/>
        </w:rPr>
        <w:t>開始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人</w:t>
      </w:r>
      <w:r w:rsidRPr="00EF25C0">
        <w:rPr>
          <w:rFonts w:ascii="Times New Roman" w:eastAsia="DFKai-SB" w:hint="eastAsia"/>
          <w:sz w:val="25"/>
          <w:szCs w:val="25"/>
        </w:rPr>
        <w:t>向神禱告</w:t>
      </w:r>
      <w:r w:rsidRPr="00EF25C0">
        <w:rPr>
          <w:rFonts w:ascii="Times New Roman" w:eastAsia="DFKai-SB"/>
          <w:sz w:val="25"/>
          <w:szCs w:val="25"/>
        </w:rPr>
        <w:t>認罪</w:t>
      </w:r>
      <w:r w:rsidRPr="00EF25C0">
        <w:rPr>
          <w:rFonts w:ascii="Times New Roman" w:eastAsia="DFKai-SB"/>
          <w:sz w:val="25"/>
          <w:szCs w:val="25"/>
        </w:rPr>
        <w:t xml:space="preserve"> – </w:t>
      </w:r>
      <w:r w:rsidRPr="00EF25C0">
        <w:rPr>
          <w:rFonts w:ascii="Times New Roman" w:eastAsia="DFKai-SB"/>
          <w:sz w:val="25"/>
          <w:szCs w:val="25"/>
        </w:rPr>
        <w:t>「禍哉</w:t>
      </w:r>
      <w:r w:rsidR="00CD290D">
        <w:rPr>
          <w:rFonts w:ascii="Times New Roman" w:eastAsia="DFKai-SB" w:hint="eastAsia"/>
          <w:sz w:val="25"/>
          <w:szCs w:val="25"/>
        </w:rPr>
        <w:t>！我</w:t>
      </w:r>
      <w:r w:rsidR="00CD290D" w:rsidRPr="00CD290D">
        <w:rPr>
          <w:rFonts w:ascii="Times New Roman" w:eastAsia="DFKai-SB" w:hint="eastAsia"/>
          <w:sz w:val="25"/>
          <w:szCs w:val="25"/>
        </w:rPr>
        <w:t>滅亡了！</w:t>
      </w:r>
      <w:r w:rsidRPr="00EF25C0">
        <w:rPr>
          <w:rFonts w:ascii="Times New Roman" w:eastAsia="DFKai-SB"/>
          <w:sz w:val="25"/>
          <w:szCs w:val="25"/>
        </w:rPr>
        <w:t>…</w:t>
      </w:r>
      <w:r w:rsidR="00CD290D" w:rsidRPr="00CD290D">
        <w:rPr>
          <w:rFonts w:ascii="Times New Roman" w:eastAsia="DFKai-SB" w:hint="eastAsia"/>
          <w:sz w:val="25"/>
          <w:szCs w:val="25"/>
        </w:rPr>
        <w:t>」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 w:hint="eastAsia"/>
          <w:sz w:val="25"/>
          <w:szCs w:val="25"/>
        </w:rPr>
        <w:t>因看見神的榮耀、又</w:t>
      </w:r>
      <w:r w:rsidRPr="00EF25C0">
        <w:rPr>
          <w:rFonts w:ascii="Times New Roman" w:eastAsia="DFKai-SB"/>
          <w:sz w:val="25"/>
          <w:szCs w:val="25"/>
        </w:rPr>
        <w:t>知道自己的不配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神赦罪的保証</w:t>
      </w:r>
      <w:r w:rsidRPr="00EF25C0">
        <w:rPr>
          <w:rFonts w:ascii="Times New Roman" w:eastAsia="DFKai-SB"/>
          <w:sz w:val="25"/>
          <w:szCs w:val="25"/>
        </w:rPr>
        <w:t xml:space="preserve"> –  6:6</w:t>
      </w:r>
      <w:r w:rsidRPr="00EF25C0">
        <w:rPr>
          <w:rFonts w:ascii="Times New Roman" w:eastAsia="DFKai-SB"/>
          <w:sz w:val="25"/>
          <w:szCs w:val="25"/>
        </w:rPr>
        <w:t>下</w:t>
      </w:r>
      <w:r w:rsidRPr="00EF25C0">
        <w:rPr>
          <w:rFonts w:ascii="Times New Roman" w:eastAsia="DFKai-SB"/>
          <w:sz w:val="25"/>
          <w:szCs w:val="25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>「這炭沾了你的嘴」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神向人發出</w:t>
      </w:r>
      <w:r w:rsidRPr="00EF25C0">
        <w:rPr>
          <w:rFonts w:ascii="Times New Roman" w:eastAsia="DFKai-SB" w:hint="eastAsia"/>
          <w:sz w:val="25"/>
          <w:szCs w:val="25"/>
        </w:rPr>
        <w:t>使命宣告</w:t>
      </w:r>
      <w:r w:rsidR="00CD290D">
        <w:rPr>
          <w:rFonts w:ascii="Times New Roman" w:eastAsia="DFKai-SB"/>
          <w:sz w:val="25"/>
          <w:szCs w:val="25"/>
          <w:lang w:val="en-AU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 xml:space="preserve">– 6:8 </w:t>
      </w:r>
      <w:r w:rsidRPr="00EF25C0">
        <w:rPr>
          <w:rFonts w:ascii="Times New Roman" w:eastAsia="DFKai-SB"/>
          <w:sz w:val="25"/>
          <w:szCs w:val="25"/>
        </w:rPr>
        <w:t>「我可差遣誰呢</w:t>
      </w:r>
      <w:r w:rsidRPr="00EF25C0">
        <w:rPr>
          <w:rFonts w:ascii="Times New Roman" w:eastAsia="DFKai-SB"/>
          <w:sz w:val="25"/>
          <w:szCs w:val="25"/>
        </w:rPr>
        <w:t xml:space="preserve"> ? </w:t>
      </w:r>
      <w:r w:rsidRPr="00EF25C0">
        <w:rPr>
          <w:rFonts w:ascii="Times New Roman" w:eastAsia="DFKai-SB"/>
          <w:sz w:val="25"/>
          <w:szCs w:val="25"/>
        </w:rPr>
        <w:t>誰肯為我們去呢</w:t>
      </w:r>
      <w:r w:rsidRPr="00EF25C0">
        <w:rPr>
          <w:rFonts w:ascii="Times New Roman" w:eastAsia="DFKai-SB"/>
          <w:sz w:val="25"/>
          <w:szCs w:val="25"/>
        </w:rPr>
        <w:t xml:space="preserve"> ?</w:t>
      </w:r>
      <w:r w:rsidRPr="00EF25C0">
        <w:rPr>
          <w:rFonts w:ascii="Times New Roman" w:eastAsia="DFKai-SB"/>
          <w:sz w:val="25"/>
          <w:szCs w:val="25"/>
        </w:rPr>
        <w:t>」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lastRenderedPageBreak/>
        <w:t>人向</w:t>
      </w:r>
      <w:r w:rsidR="00B86DF9">
        <w:rPr>
          <w:rFonts w:ascii="Times New Roman" w:eastAsia="DFKai-SB" w:hint="eastAsia"/>
          <w:sz w:val="25"/>
          <w:szCs w:val="25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>神的</w:t>
      </w:r>
      <w:r w:rsidRPr="00EF25C0">
        <w:rPr>
          <w:rFonts w:ascii="Times New Roman" w:eastAsia="DFKai-SB" w:hint="eastAsia"/>
          <w:sz w:val="25"/>
          <w:szCs w:val="25"/>
        </w:rPr>
        <w:t>宣告</w:t>
      </w:r>
      <w:r w:rsidRPr="00EF25C0">
        <w:rPr>
          <w:rFonts w:ascii="Times New Roman" w:eastAsia="DFKai-SB"/>
          <w:sz w:val="25"/>
          <w:szCs w:val="25"/>
        </w:rPr>
        <w:t>作出回應</w:t>
      </w:r>
      <w:r w:rsidRPr="00EF25C0">
        <w:rPr>
          <w:rFonts w:ascii="Times New Roman" w:eastAsia="DFKai-SB"/>
          <w:sz w:val="25"/>
          <w:szCs w:val="25"/>
        </w:rPr>
        <w:t xml:space="preserve"> (6:8</w:t>
      </w:r>
      <w:r w:rsidRPr="00EF25C0">
        <w:rPr>
          <w:rFonts w:ascii="Times New Roman" w:eastAsia="DFKai-SB"/>
          <w:sz w:val="25"/>
          <w:szCs w:val="25"/>
        </w:rPr>
        <w:t>下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snapToGrid w:val="0"/>
        <w:ind w:left="714" w:hanging="35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神把</w:t>
      </w:r>
      <w:r w:rsidRPr="00EF25C0">
        <w:rPr>
          <w:rFonts w:ascii="Times New Roman" w:eastAsia="DFKai-SB" w:hint="eastAsia"/>
          <w:sz w:val="25"/>
          <w:szCs w:val="25"/>
        </w:rPr>
        <w:t>職事</w:t>
      </w:r>
      <w:r w:rsidRPr="00EF25C0">
        <w:rPr>
          <w:rFonts w:ascii="Times New Roman" w:eastAsia="DFKai-SB"/>
          <w:sz w:val="25"/>
          <w:szCs w:val="25"/>
        </w:rPr>
        <w:t>去托付人</w:t>
      </w:r>
      <w:r w:rsidR="00CD290D">
        <w:rPr>
          <w:rFonts w:ascii="Times New Roman" w:eastAsia="DFKai-SB"/>
          <w:sz w:val="25"/>
          <w:szCs w:val="25"/>
          <w:lang w:val="en-AU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 xml:space="preserve"> – </w:t>
      </w:r>
      <w:r w:rsidRPr="00EF25C0">
        <w:rPr>
          <w:rFonts w:ascii="Times New Roman" w:eastAsia="DFKai-SB"/>
          <w:sz w:val="25"/>
          <w:szCs w:val="25"/>
        </w:rPr>
        <w:t>「你去告</w:t>
      </w:r>
      <w:r w:rsidRPr="00EF25C0">
        <w:rPr>
          <w:rFonts w:ascii="Times New Roman" w:eastAsia="DFKai-SB" w:hint="eastAsia"/>
          <w:sz w:val="25"/>
          <w:szCs w:val="25"/>
        </w:rPr>
        <w:t>訴</w:t>
      </w:r>
      <w:r w:rsidRPr="00EF25C0">
        <w:rPr>
          <w:rFonts w:ascii="Times New Roman" w:eastAsia="DFKai-SB"/>
          <w:sz w:val="25"/>
          <w:szCs w:val="25"/>
        </w:rPr>
        <w:t>百姓</w:t>
      </w:r>
      <w:r w:rsidRPr="00EF25C0">
        <w:rPr>
          <w:rFonts w:ascii="Times New Roman" w:eastAsia="DFKai-SB"/>
          <w:sz w:val="25"/>
          <w:szCs w:val="25"/>
        </w:rPr>
        <w:t xml:space="preserve"> …</w:t>
      </w:r>
      <w:r w:rsidRPr="00EF25C0">
        <w:rPr>
          <w:rFonts w:ascii="Times New Roman" w:eastAsia="DFKai-SB"/>
          <w:sz w:val="25"/>
          <w:szCs w:val="25"/>
        </w:rPr>
        <w:t>」</w:t>
      </w:r>
      <w:r w:rsidRPr="00EF25C0">
        <w:rPr>
          <w:rFonts w:ascii="Times New Roman" w:eastAsia="DFKai-SB"/>
          <w:sz w:val="25"/>
          <w:szCs w:val="25"/>
          <w:lang w:val="en-AU"/>
        </w:rPr>
        <w:t>(6:9-10)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 w:hint="eastAsia"/>
          <w:sz w:val="25"/>
          <w:szCs w:val="25"/>
        </w:rPr>
        <w:t>人向</w:t>
      </w:r>
      <w:r w:rsidR="00B86DF9">
        <w:rPr>
          <w:rFonts w:ascii="Times New Roman" w:eastAsia="DFKai-SB" w:hint="eastAsia"/>
          <w:sz w:val="25"/>
          <w:szCs w:val="25"/>
        </w:rPr>
        <w:t xml:space="preserve"> </w:t>
      </w:r>
      <w:r w:rsidRPr="00EF25C0">
        <w:rPr>
          <w:rFonts w:ascii="Times New Roman" w:eastAsia="DFKai-SB" w:hint="eastAsia"/>
          <w:sz w:val="25"/>
          <w:szCs w:val="25"/>
        </w:rPr>
        <w:t>神再作出回應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(6:11a)</w:t>
      </w:r>
    </w:p>
    <w:p w:rsidR="003106E6" w:rsidRPr="00EF25C0" w:rsidRDefault="003106E6" w:rsidP="00EF25C0">
      <w:pPr>
        <w:pStyle w:val="Bullet"/>
        <w:numPr>
          <w:ilvl w:val="0"/>
          <w:numId w:val="11"/>
        </w:numPr>
        <w:tabs>
          <w:tab w:val="clear" w:pos="360"/>
          <w:tab w:val="num" w:pos="717"/>
        </w:tabs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 w:hint="eastAsia"/>
          <w:sz w:val="25"/>
          <w:szCs w:val="25"/>
        </w:rPr>
        <w:t>神再向人啓示祂的心意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(6:11b-13)</w:t>
      </w:r>
    </w:p>
    <w:p w:rsidR="003106E6" w:rsidRPr="002A4340" w:rsidRDefault="003106E6" w:rsidP="003106E6">
      <w:pPr>
        <w:pStyle w:val="BodyText"/>
        <w:jc w:val="both"/>
        <w:rPr>
          <w:rFonts w:ascii="Times New Roman" w:eastAsia="DFKai-SB"/>
          <w:szCs w:val="24"/>
        </w:rPr>
      </w:pPr>
    </w:p>
    <w:p w:rsidR="003106E6" w:rsidRPr="00EF25C0" w:rsidRDefault="003106E6" w:rsidP="00EF25C0">
      <w:pPr>
        <w:pStyle w:val="BodyText"/>
        <w:snapToGrid w:val="0"/>
        <w:ind w:left="357"/>
        <w:jc w:val="both"/>
        <w:rPr>
          <w:rFonts w:ascii="Times New Roman" w:eastAsia="DFKai-SB"/>
          <w:b/>
          <w:sz w:val="25"/>
          <w:szCs w:val="25"/>
        </w:rPr>
      </w:pPr>
      <w:r w:rsidRPr="00EF25C0">
        <w:rPr>
          <w:rFonts w:ascii="Times New Roman" w:eastAsia="DFKai-SB"/>
          <w:b/>
          <w:sz w:val="25"/>
          <w:szCs w:val="25"/>
        </w:rPr>
        <w:t>敬拜的態度</w:t>
      </w:r>
    </w:p>
    <w:p w:rsidR="003106E6" w:rsidRPr="00433EDC" w:rsidRDefault="003106E6" w:rsidP="00EF25C0">
      <w:pPr>
        <w:pStyle w:val="BodyText"/>
        <w:snapToGrid w:val="0"/>
        <w:ind w:left="357"/>
        <w:jc w:val="both"/>
        <w:rPr>
          <w:rFonts w:ascii="Times New Roman" w:eastAsia="DFKai-SB"/>
          <w:sz w:val="12"/>
          <w:szCs w:val="12"/>
        </w:rPr>
      </w:pPr>
    </w:p>
    <w:p w:rsidR="003106E6" w:rsidRPr="00EF25C0" w:rsidRDefault="003106E6" w:rsidP="00EF25C0">
      <w:pPr>
        <w:pStyle w:val="BodyText"/>
        <w:numPr>
          <w:ilvl w:val="0"/>
          <w:numId w:val="12"/>
        </w:numPr>
        <w:tabs>
          <w:tab w:val="clear" w:pos="360"/>
          <w:tab w:val="num" w:pos="717"/>
        </w:tabs>
        <w:snapToGrid w:val="0"/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在神面前存肅敬等候的心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哈</w:t>
      </w:r>
      <w:r w:rsidRPr="00EF25C0">
        <w:rPr>
          <w:rFonts w:ascii="Times New Roman" w:eastAsia="DFKai-SB"/>
          <w:sz w:val="25"/>
          <w:szCs w:val="25"/>
        </w:rPr>
        <w:t xml:space="preserve"> 2:20</w:t>
      </w:r>
      <w:r w:rsidRPr="00EF25C0">
        <w:rPr>
          <w:rFonts w:ascii="Times New Roman" w:eastAsia="DFKai-SB" w:hint="eastAsia"/>
          <w:sz w:val="25"/>
          <w:szCs w:val="25"/>
        </w:rPr>
        <w:t>；傳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5:1</w:t>
      </w:r>
      <w:r w:rsidRPr="00EF25C0">
        <w:rPr>
          <w:rFonts w:ascii="Times New Roman" w:eastAsia="DFKai-SB"/>
          <w:sz w:val="25"/>
          <w:szCs w:val="25"/>
        </w:rPr>
        <w:t>)</w:t>
      </w:r>
    </w:p>
    <w:p w:rsidR="003106E6" w:rsidRPr="00EF25C0" w:rsidRDefault="003106E6" w:rsidP="00EF25C0">
      <w:pPr>
        <w:pStyle w:val="BodyText"/>
        <w:numPr>
          <w:ilvl w:val="0"/>
          <w:numId w:val="12"/>
        </w:numPr>
        <w:tabs>
          <w:tab w:val="clear" w:pos="360"/>
          <w:tab w:val="num" w:pos="717"/>
        </w:tabs>
        <w:snapToGrid w:val="0"/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作手潔心清的人</w:t>
      </w:r>
      <w:r w:rsidRPr="00EF25C0">
        <w:rPr>
          <w:rFonts w:ascii="Times New Roman" w:eastAsia="DFKai-SB"/>
          <w:sz w:val="25"/>
          <w:szCs w:val="25"/>
        </w:rPr>
        <w:t xml:space="preserve"> (</w:t>
      </w:r>
      <w:r w:rsidRPr="00EF25C0">
        <w:rPr>
          <w:rFonts w:ascii="Times New Roman" w:eastAsia="DFKai-SB"/>
          <w:sz w:val="25"/>
          <w:szCs w:val="25"/>
        </w:rPr>
        <w:t>詩</w:t>
      </w:r>
      <w:r w:rsidRPr="00EF25C0">
        <w:rPr>
          <w:rFonts w:ascii="Times New Roman" w:eastAsia="DFKai-SB"/>
          <w:sz w:val="25"/>
          <w:szCs w:val="25"/>
        </w:rPr>
        <w:t xml:space="preserve"> 24: 3-4</w:t>
      </w:r>
      <w:r w:rsidRPr="00EF25C0">
        <w:rPr>
          <w:rFonts w:ascii="Times New Roman" w:eastAsia="DFKai-SB" w:hint="eastAsia"/>
          <w:sz w:val="25"/>
          <w:szCs w:val="25"/>
        </w:rPr>
        <w:t>；</w:t>
      </w:r>
      <w:r w:rsidRPr="00EF25C0">
        <w:rPr>
          <w:rFonts w:ascii="Times New Roman" w:eastAsia="DFKai-SB"/>
          <w:sz w:val="25"/>
          <w:szCs w:val="25"/>
          <w:lang w:val="en-AU"/>
        </w:rPr>
        <w:t>29:2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；</w:t>
      </w:r>
      <w:r w:rsidRPr="00EF25C0">
        <w:rPr>
          <w:rFonts w:ascii="Times New Roman" w:eastAsia="DFKai-SB"/>
          <w:sz w:val="25"/>
          <w:szCs w:val="25"/>
          <w:lang w:val="en-AU"/>
        </w:rPr>
        <w:t>96:9</w:t>
      </w:r>
      <w:r w:rsidRPr="00EF25C0">
        <w:rPr>
          <w:rFonts w:ascii="Times New Roman" w:eastAsia="DFKai-SB"/>
          <w:sz w:val="25"/>
          <w:szCs w:val="25"/>
        </w:rPr>
        <w:t>)</w:t>
      </w:r>
      <w:r w:rsidRPr="00EF25C0">
        <w:rPr>
          <w:rFonts w:hint="eastAsia"/>
          <w:sz w:val="25"/>
          <w:szCs w:val="25"/>
        </w:rPr>
        <w:t xml:space="preserve"> </w:t>
      </w:r>
      <w:r w:rsidRPr="00EF25C0">
        <w:rPr>
          <w:rFonts w:ascii="Times New Roman" w:eastAsia="DFKai-SB" w:hint="eastAsia"/>
          <w:sz w:val="25"/>
          <w:szCs w:val="25"/>
        </w:rPr>
        <w:t>，是聖潔的祭司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彼前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2:5)</w:t>
      </w:r>
    </w:p>
    <w:p w:rsidR="003106E6" w:rsidRPr="00EF25C0" w:rsidRDefault="003106E6" w:rsidP="00EF25C0">
      <w:pPr>
        <w:pStyle w:val="BodyText"/>
        <w:numPr>
          <w:ilvl w:val="0"/>
          <w:numId w:val="12"/>
        </w:numPr>
        <w:tabs>
          <w:tab w:val="clear" w:pos="360"/>
          <w:tab w:val="num" w:pos="717"/>
        </w:tabs>
        <w:snapToGrid w:val="0"/>
        <w:ind w:left="717"/>
        <w:jc w:val="both"/>
        <w:rPr>
          <w:rFonts w:ascii="Times New Roman" w:eastAsia="DFKai-SB"/>
          <w:sz w:val="25"/>
          <w:szCs w:val="25"/>
        </w:rPr>
      </w:pPr>
      <w:r w:rsidRPr="00EF25C0">
        <w:rPr>
          <w:rFonts w:ascii="Times New Roman" w:eastAsia="DFKai-SB"/>
          <w:sz w:val="25"/>
          <w:szCs w:val="25"/>
        </w:rPr>
        <w:t>「</w:t>
      </w:r>
      <w:r w:rsidRPr="00EF25C0">
        <w:rPr>
          <w:rFonts w:ascii="Times New Roman" w:eastAsia="DFKai-SB" w:hint="eastAsia"/>
          <w:sz w:val="25"/>
          <w:szCs w:val="25"/>
        </w:rPr>
        <w:t>以</w:t>
      </w:r>
      <w:r w:rsidRPr="00EF25C0">
        <w:rPr>
          <w:rFonts w:ascii="Times New Roman" w:eastAsia="DFKai-SB"/>
          <w:sz w:val="25"/>
          <w:szCs w:val="25"/>
        </w:rPr>
        <w:t>靈</w:t>
      </w:r>
      <w:r w:rsidRPr="00EF25C0">
        <w:rPr>
          <w:rFonts w:ascii="Times New Roman" w:eastAsia="DFKai-SB" w:hint="eastAsia"/>
          <w:sz w:val="25"/>
          <w:szCs w:val="25"/>
        </w:rPr>
        <w:t>以真理</w:t>
      </w:r>
      <w:r w:rsidRPr="00EF25C0">
        <w:rPr>
          <w:rFonts w:ascii="Times New Roman" w:eastAsia="DFKai-SB"/>
          <w:sz w:val="25"/>
          <w:szCs w:val="25"/>
        </w:rPr>
        <w:t>」敬拜神</w:t>
      </w:r>
    </w:p>
    <w:p w:rsidR="003106E6" w:rsidRPr="00EF25C0" w:rsidRDefault="003106E6" w:rsidP="00D76878">
      <w:pPr>
        <w:pStyle w:val="BodyText"/>
        <w:numPr>
          <w:ilvl w:val="0"/>
          <w:numId w:val="32"/>
        </w:numPr>
        <w:snapToGrid w:val="0"/>
        <w:jc w:val="both"/>
        <w:rPr>
          <w:rFonts w:ascii="Times New Roman" w:eastAsia="DFKai-SB"/>
          <w:sz w:val="25"/>
          <w:szCs w:val="25"/>
          <w:lang w:val="en-AU"/>
        </w:rPr>
      </w:pPr>
      <w:r w:rsidRPr="00EF25C0">
        <w:rPr>
          <w:rFonts w:ascii="Times New Roman" w:eastAsia="DFKai-SB"/>
          <w:sz w:val="25"/>
          <w:szCs w:val="25"/>
        </w:rPr>
        <w:t>約</w:t>
      </w:r>
      <w:r w:rsidRPr="00EF25C0">
        <w:rPr>
          <w:rFonts w:ascii="Times New Roman" w:eastAsia="DFKai-SB"/>
          <w:sz w:val="25"/>
          <w:szCs w:val="25"/>
        </w:rPr>
        <w:t xml:space="preserve"> 4:23-24  </w:t>
      </w:r>
      <w:r w:rsidRPr="00EF25C0">
        <w:rPr>
          <w:rFonts w:ascii="Times New Roman" w:eastAsia="DFKai-SB" w:hint="eastAsia"/>
          <w:sz w:val="25"/>
          <w:szCs w:val="25"/>
        </w:rPr>
        <w:t>「那真正拜父的，用心靈和誠實拜祂」</w:t>
      </w:r>
      <w:r w:rsidRPr="00EF25C0">
        <w:rPr>
          <w:rFonts w:ascii="Times New Roman" w:eastAsia="DFKai-SB"/>
          <w:sz w:val="25"/>
          <w:szCs w:val="25"/>
          <w:lang w:val="en-AU"/>
        </w:rPr>
        <w:t>(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和合本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) </w:t>
      </w:r>
      <w:r w:rsidRPr="00EF25C0">
        <w:rPr>
          <w:rFonts w:ascii="Times New Roman" w:eastAsia="DFKai-SB"/>
          <w:sz w:val="25"/>
          <w:szCs w:val="25"/>
        </w:rPr>
        <w:t>，</w:t>
      </w:r>
      <w:r w:rsidRPr="00EF25C0">
        <w:rPr>
          <w:rFonts w:ascii="Times New Roman" w:eastAsia="DFKai-SB" w:hint="eastAsia"/>
          <w:sz w:val="25"/>
          <w:szCs w:val="25"/>
        </w:rPr>
        <w:t>「真誠敬拜的人要以</w:t>
      </w:r>
      <w:r w:rsidRPr="00EF25C0">
        <w:rPr>
          <w:rFonts w:ascii="Times New Roman" w:eastAsia="DFKai-SB"/>
          <w:sz w:val="25"/>
          <w:szCs w:val="25"/>
        </w:rPr>
        <w:t>靈</w:t>
      </w:r>
      <w:r w:rsidRPr="00EF25C0">
        <w:rPr>
          <w:rFonts w:ascii="Times New Roman" w:eastAsia="DFKai-SB" w:hint="eastAsia"/>
          <w:sz w:val="25"/>
          <w:szCs w:val="25"/>
        </w:rPr>
        <w:t>以真理敬拜父」</w:t>
      </w:r>
      <w:r w:rsidRPr="00EF25C0">
        <w:rPr>
          <w:rFonts w:ascii="Times New Roman" w:eastAsia="DFKai-SB"/>
          <w:sz w:val="25"/>
          <w:szCs w:val="25"/>
          <w:lang w:val="en-AU"/>
        </w:rPr>
        <w:t>(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漢語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)  </w:t>
      </w:r>
      <w:r w:rsidRPr="00EF25C0">
        <w:rPr>
          <w:rFonts w:ascii="Times New Roman" w:eastAsia="DFKai-SB"/>
          <w:i/>
          <w:sz w:val="25"/>
          <w:szCs w:val="25"/>
          <w:lang w:val="en-AU"/>
        </w:rPr>
        <w:t>“the true worshippers will worship the Father in spirit and truth”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(NIV)</w:t>
      </w:r>
    </w:p>
    <w:p w:rsidR="003106E6" w:rsidRPr="00EF25C0" w:rsidRDefault="003106E6" w:rsidP="00D76878">
      <w:pPr>
        <w:pStyle w:val="BodyText"/>
        <w:numPr>
          <w:ilvl w:val="0"/>
          <w:numId w:val="32"/>
        </w:numPr>
        <w:snapToGrid w:val="0"/>
        <w:jc w:val="both"/>
        <w:rPr>
          <w:rFonts w:eastAsia="全真中隸書"/>
          <w:b/>
          <w:sz w:val="25"/>
          <w:szCs w:val="25"/>
        </w:rPr>
      </w:pPr>
      <w:r w:rsidRPr="00EF25C0">
        <w:rPr>
          <w:rFonts w:ascii="Times New Roman" w:eastAsia="DFKai-SB" w:hint="eastAsia"/>
          <w:sz w:val="25"/>
          <w:szCs w:val="25"/>
        </w:rPr>
        <w:t>按上下文理；「靈」是指神的靈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參約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</w:t>
      </w:r>
      <w:r w:rsidRPr="00EF25C0">
        <w:rPr>
          <w:rFonts w:ascii="Times New Roman" w:eastAsia="DFKai-SB"/>
          <w:sz w:val="25"/>
          <w:szCs w:val="25"/>
        </w:rPr>
        <w:t xml:space="preserve">7: 38-39 </w:t>
      </w:r>
      <w:r w:rsidRPr="00EF25C0">
        <w:rPr>
          <w:rFonts w:ascii="Times New Roman" w:eastAsia="DFKai-SB"/>
          <w:sz w:val="25"/>
          <w:szCs w:val="25"/>
        </w:rPr>
        <w:t>，腓</w:t>
      </w:r>
      <w:r w:rsidRPr="00EF25C0">
        <w:rPr>
          <w:rFonts w:ascii="Times New Roman" w:eastAsia="DFKai-SB"/>
          <w:sz w:val="25"/>
          <w:szCs w:val="25"/>
        </w:rPr>
        <w:t xml:space="preserve"> 3:3)</w:t>
      </w:r>
      <w:r w:rsidRPr="00EF25C0">
        <w:rPr>
          <w:rFonts w:ascii="Times New Roman" w:eastAsia="DFKai-SB" w:hint="eastAsia"/>
          <w:sz w:val="25"/>
          <w:szCs w:val="25"/>
        </w:rPr>
        <w:t>；「真理」是指耶穌基督</w:t>
      </w:r>
      <w:r w:rsidRPr="00EF25C0">
        <w:rPr>
          <w:rFonts w:ascii="Times New Roman" w:eastAsia="DFKai-SB"/>
          <w:sz w:val="25"/>
          <w:szCs w:val="25"/>
          <w:lang w:val="en-AU"/>
        </w:rPr>
        <w:t xml:space="preserve"> (</w:t>
      </w:r>
      <w:r w:rsidRPr="00EF25C0">
        <w:rPr>
          <w:rFonts w:ascii="Times New Roman" w:eastAsia="DFKai-SB" w:hint="eastAsia"/>
          <w:sz w:val="25"/>
          <w:szCs w:val="25"/>
          <w:lang w:val="en-AU"/>
        </w:rPr>
        <w:t>約</w:t>
      </w:r>
      <w:r w:rsidRPr="00EF25C0">
        <w:rPr>
          <w:rFonts w:ascii="Times New Roman" w:eastAsia="DFKai-SB"/>
          <w:sz w:val="25"/>
          <w:szCs w:val="25"/>
          <w:lang w:val="en-AU"/>
        </w:rPr>
        <w:t>14:6)</w:t>
      </w:r>
    </w:p>
    <w:p w:rsidR="003106E6" w:rsidRDefault="003106E6" w:rsidP="003106E6">
      <w:pPr>
        <w:rPr>
          <w:lang w:val="en-US"/>
        </w:rPr>
      </w:pPr>
    </w:p>
    <w:p w:rsidR="007A232B" w:rsidRDefault="007A232B" w:rsidP="00CA13B2">
      <w:pPr>
        <w:rPr>
          <w:b/>
          <w:lang w:val="en-US"/>
        </w:rPr>
      </w:pPr>
    </w:p>
    <w:p w:rsidR="00F074E3" w:rsidRPr="00CA13B2" w:rsidRDefault="00F074E3" w:rsidP="00CA13B2">
      <w:pPr>
        <w:rPr>
          <w:b/>
          <w:lang w:val="en-US"/>
        </w:rPr>
      </w:pPr>
      <w:r w:rsidRPr="00CA13B2">
        <w:rPr>
          <w:rFonts w:hint="eastAsia"/>
          <w:b/>
          <w:lang w:val="en-US"/>
        </w:rPr>
        <w:t>討論</w:t>
      </w:r>
      <w:r w:rsidR="00C5039F" w:rsidRPr="00CA13B2">
        <w:rPr>
          <w:b/>
          <w:lang w:val="en-US"/>
        </w:rPr>
        <w:t xml:space="preserve"> (</w:t>
      </w:r>
      <w:r w:rsidR="00C5039F" w:rsidRPr="00CA13B2">
        <w:rPr>
          <w:rFonts w:hint="eastAsia"/>
          <w:b/>
          <w:lang w:val="en-US"/>
        </w:rPr>
        <w:t>思想</w:t>
      </w:r>
      <w:r w:rsidR="00C5039F" w:rsidRPr="00CA13B2">
        <w:rPr>
          <w:b/>
          <w:lang w:val="en-US"/>
        </w:rPr>
        <w:t xml:space="preserve">) </w:t>
      </w:r>
      <w:r w:rsidRPr="00CA13B2">
        <w:rPr>
          <w:rFonts w:hint="eastAsia"/>
          <w:b/>
          <w:lang w:val="en-US"/>
        </w:rPr>
        <w:t>問題</w:t>
      </w:r>
    </w:p>
    <w:p w:rsidR="00F074E3" w:rsidRPr="00CA13B2" w:rsidRDefault="00F074E3" w:rsidP="00F074E3">
      <w:pPr>
        <w:rPr>
          <w:b/>
          <w:sz w:val="25"/>
          <w:szCs w:val="25"/>
          <w:lang w:val="en-US"/>
        </w:rPr>
      </w:pPr>
    </w:p>
    <w:p w:rsidR="00CE0CC9" w:rsidRPr="00CA13B2" w:rsidRDefault="00F074E3" w:rsidP="00CA13B2">
      <w:pPr>
        <w:pStyle w:val="ListParagraph"/>
        <w:numPr>
          <w:ilvl w:val="0"/>
          <w:numId w:val="17"/>
        </w:numPr>
        <w:ind w:left="360"/>
        <w:rPr>
          <w:b/>
          <w:sz w:val="25"/>
          <w:szCs w:val="25"/>
        </w:rPr>
      </w:pPr>
      <w:r w:rsidRPr="00CA13B2">
        <w:rPr>
          <w:rFonts w:hint="eastAsia"/>
          <w:b/>
          <w:sz w:val="25"/>
          <w:szCs w:val="25"/>
        </w:rPr>
        <w:t>現時崇拜</w:t>
      </w:r>
      <w:r w:rsidR="00CE0CC9" w:rsidRPr="00CA13B2">
        <w:rPr>
          <w:rFonts w:hint="eastAsia"/>
          <w:b/>
          <w:sz w:val="25"/>
          <w:szCs w:val="25"/>
        </w:rPr>
        <w:t>聚會內容</w:t>
      </w:r>
      <w:r w:rsidR="00C5039F" w:rsidRPr="00CA13B2">
        <w:rPr>
          <w:rFonts w:hint="eastAsia"/>
          <w:b/>
          <w:sz w:val="25"/>
          <w:szCs w:val="25"/>
        </w:rPr>
        <w:t>安排</w:t>
      </w:r>
      <w:r w:rsidR="00CE0CC9" w:rsidRPr="00CA13B2">
        <w:rPr>
          <w:rFonts w:hint="eastAsia"/>
          <w:b/>
          <w:sz w:val="25"/>
          <w:szCs w:val="25"/>
        </w:rPr>
        <w:t>是否</w:t>
      </w:r>
      <w:r w:rsidR="0057050C" w:rsidRPr="00CA13B2">
        <w:rPr>
          <w:rFonts w:hint="eastAsia"/>
          <w:b/>
          <w:sz w:val="25"/>
          <w:szCs w:val="25"/>
        </w:rPr>
        <w:t>能</w:t>
      </w:r>
      <w:r w:rsidR="00CE0CC9" w:rsidRPr="00CA13B2">
        <w:rPr>
          <w:rFonts w:hint="eastAsia"/>
          <w:b/>
          <w:sz w:val="25"/>
          <w:szCs w:val="25"/>
        </w:rPr>
        <w:t>達到</w:t>
      </w:r>
      <w:r w:rsidRPr="00CA13B2">
        <w:rPr>
          <w:rFonts w:hint="eastAsia"/>
          <w:b/>
          <w:sz w:val="25"/>
          <w:szCs w:val="25"/>
        </w:rPr>
        <w:t>敬拜的真正</w:t>
      </w:r>
      <w:r w:rsidR="0057050C" w:rsidRPr="00CA13B2">
        <w:rPr>
          <w:rFonts w:hint="eastAsia"/>
          <w:b/>
          <w:sz w:val="25"/>
          <w:szCs w:val="25"/>
        </w:rPr>
        <w:t>目的</w:t>
      </w:r>
      <w:r w:rsidRPr="00CA13B2">
        <w:rPr>
          <w:rFonts w:hint="eastAsia"/>
          <w:b/>
          <w:sz w:val="25"/>
          <w:szCs w:val="25"/>
        </w:rPr>
        <w:t>？</w:t>
      </w:r>
    </w:p>
    <w:p w:rsidR="00C5039F" w:rsidRDefault="00C5039F" w:rsidP="00CA13B2">
      <w:pPr>
        <w:rPr>
          <w:b/>
          <w:sz w:val="25"/>
          <w:szCs w:val="25"/>
        </w:rPr>
      </w:pPr>
    </w:p>
    <w:p w:rsidR="00CA13B2" w:rsidRDefault="00CA13B2" w:rsidP="00CA13B2">
      <w:pPr>
        <w:rPr>
          <w:b/>
          <w:sz w:val="25"/>
          <w:szCs w:val="25"/>
        </w:rPr>
      </w:pPr>
    </w:p>
    <w:p w:rsidR="00CA13B2" w:rsidRPr="00CA13B2" w:rsidRDefault="00CA13B2" w:rsidP="00CA13B2">
      <w:pPr>
        <w:rPr>
          <w:b/>
          <w:sz w:val="25"/>
          <w:szCs w:val="25"/>
        </w:rPr>
      </w:pPr>
    </w:p>
    <w:p w:rsidR="00C5039F" w:rsidRPr="00CA13B2" w:rsidRDefault="00C5039F" w:rsidP="00CA13B2">
      <w:pPr>
        <w:pStyle w:val="ListParagraph"/>
        <w:numPr>
          <w:ilvl w:val="0"/>
          <w:numId w:val="17"/>
        </w:numPr>
        <w:ind w:left="360"/>
        <w:rPr>
          <w:b/>
          <w:sz w:val="25"/>
          <w:szCs w:val="25"/>
        </w:rPr>
      </w:pPr>
      <w:r w:rsidRPr="00CA13B2">
        <w:rPr>
          <w:rFonts w:hint="eastAsia"/>
          <w:b/>
          <w:sz w:val="25"/>
          <w:szCs w:val="25"/>
        </w:rPr>
        <w:t>對個人而言，你是抱著什麽目的來參加崇拜聚會？每次參加聚會後，你是否感受到你已達到敬拜的目的？是什麽原因呢？</w:t>
      </w:r>
    </w:p>
    <w:p w:rsidR="00F074E3" w:rsidRDefault="00F074E3" w:rsidP="00CA13B2">
      <w:pPr>
        <w:rPr>
          <w:b/>
          <w:sz w:val="25"/>
          <w:szCs w:val="25"/>
        </w:rPr>
      </w:pPr>
    </w:p>
    <w:p w:rsidR="00CA13B2" w:rsidRDefault="00CA13B2" w:rsidP="00CA13B2">
      <w:pPr>
        <w:rPr>
          <w:b/>
          <w:sz w:val="25"/>
          <w:szCs w:val="25"/>
        </w:rPr>
      </w:pPr>
    </w:p>
    <w:p w:rsidR="00CA13B2" w:rsidRPr="00CA13B2" w:rsidRDefault="00CA13B2" w:rsidP="00CA13B2">
      <w:pPr>
        <w:rPr>
          <w:b/>
          <w:sz w:val="25"/>
          <w:szCs w:val="25"/>
        </w:rPr>
      </w:pPr>
    </w:p>
    <w:p w:rsidR="00CE0CC9" w:rsidRPr="00CA13B2" w:rsidRDefault="0040539A" w:rsidP="00CA13B2">
      <w:pPr>
        <w:pStyle w:val="ListParagraph"/>
        <w:numPr>
          <w:ilvl w:val="0"/>
          <w:numId w:val="17"/>
        </w:numPr>
        <w:ind w:left="360"/>
        <w:rPr>
          <w:b/>
          <w:sz w:val="25"/>
          <w:szCs w:val="25"/>
        </w:rPr>
      </w:pPr>
      <w:r w:rsidRPr="00CA13B2">
        <w:rPr>
          <w:rFonts w:hint="eastAsia"/>
          <w:b/>
          <w:sz w:val="25"/>
          <w:szCs w:val="25"/>
        </w:rPr>
        <w:t>你認為</w:t>
      </w:r>
      <w:r w:rsidR="00CE0CC9" w:rsidRPr="00CA13B2">
        <w:rPr>
          <w:rFonts w:hint="eastAsia"/>
          <w:b/>
          <w:sz w:val="25"/>
          <w:szCs w:val="25"/>
        </w:rPr>
        <w:t>聚會中</w:t>
      </w:r>
      <w:r w:rsidRPr="00CA13B2">
        <w:rPr>
          <w:rFonts w:hint="eastAsia"/>
          <w:b/>
          <w:sz w:val="25"/>
          <w:szCs w:val="25"/>
        </w:rPr>
        <w:t>有那些應留意</w:t>
      </w:r>
      <w:r w:rsidR="00CE0CC9" w:rsidRPr="00CA13B2">
        <w:rPr>
          <w:rFonts w:hint="eastAsia"/>
          <w:b/>
          <w:sz w:val="25"/>
          <w:szCs w:val="25"/>
        </w:rPr>
        <w:t>的</w:t>
      </w:r>
      <w:r w:rsidRPr="00CA13B2">
        <w:rPr>
          <w:rFonts w:hint="eastAsia"/>
          <w:b/>
          <w:sz w:val="25"/>
          <w:szCs w:val="25"/>
        </w:rPr>
        <w:t>事，讓參加敬拜聚會的人，能把敬拜的對象，專注於</w:t>
      </w:r>
      <w:r w:rsidR="00B86DF9">
        <w:rPr>
          <w:rFonts w:hint="eastAsia"/>
          <w:b/>
          <w:sz w:val="25"/>
          <w:szCs w:val="25"/>
        </w:rPr>
        <w:t xml:space="preserve"> </w:t>
      </w:r>
      <w:r w:rsidRPr="00CA13B2">
        <w:rPr>
          <w:rFonts w:hint="eastAsia"/>
          <w:b/>
          <w:sz w:val="25"/>
          <w:szCs w:val="25"/>
        </w:rPr>
        <w:t>神自己，並且保持整個聚會的</w:t>
      </w:r>
      <w:r w:rsidR="00CE0CC9" w:rsidRPr="00CA13B2">
        <w:rPr>
          <w:rFonts w:hint="eastAsia"/>
          <w:b/>
          <w:sz w:val="25"/>
          <w:szCs w:val="25"/>
        </w:rPr>
        <w:t>莊嚴</w:t>
      </w:r>
      <w:r w:rsidRPr="00CA13B2">
        <w:rPr>
          <w:rFonts w:hint="eastAsia"/>
          <w:b/>
          <w:sz w:val="25"/>
          <w:szCs w:val="25"/>
        </w:rPr>
        <w:t>？</w:t>
      </w:r>
    </w:p>
    <w:p w:rsidR="00DB6834" w:rsidRDefault="00DB6834"/>
    <w:p w:rsidR="005B7830" w:rsidRDefault="005B7830"/>
    <w:p w:rsidR="00CA13B2" w:rsidRPr="00F074E3" w:rsidRDefault="00CA13B2" w:rsidP="00CA13B2">
      <w:pPr>
        <w:rPr>
          <w:b/>
          <w:sz w:val="27"/>
          <w:szCs w:val="27"/>
          <w:u w:val="single"/>
        </w:rPr>
      </w:pPr>
      <w:r w:rsidRPr="00F074E3">
        <w:rPr>
          <w:rFonts w:hint="eastAsia"/>
          <w:b/>
          <w:sz w:val="27"/>
          <w:szCs w:val="27"/>
          <w:u w:val="single"/>
        </w:rPr>
        <w:lastRenderedPageBreak/>
        <w:t>專題討論</w:t>
      </w:r>
      <w:r w:rsidR="006A444E">
        <w:rPr>
          <w:b/>
          <w:sz w:val="27"/>
          <w:szCs w:val="27"/>
          <w:u w:val="single"/>
        </w:rPr>
        <w:t xml:space="preserve"> </w:t>
      </w:r>
      <w:r w:rsidRPr="00F074E3">
        <w:rPr>
          <w:b/>
          <w:sz w:val="27"/>
          <w:szCs w:val="27"/>
          <w:u w:val="single"/>
        </w:rPr>
        <w:t xml:space="preserve"> (</w:t>
      </w:r>
      <w:r w:rsidRPr="00CA13B2">
        <w:rPr>
          <w:rFonts w:hint="eastAsia"/>
          <w:b/>
          <w:sz w:val="27"/>
          <w:szCs w:val="27"/>
          <w:u w:val="single"/>
        </w:rPr>
        <w:t>二</w:t>
      </w:r>
      <w:r w:rsidRPr="00F074E3">
        <w:rPr>
          <w:b/>
          <w:sz w:val="27"/>
          <w:szCs w:val="27"/>
          <w:u w:val="single"/>
        </w:rPr>
        <w:t>)</w:t>
      </w:r>
      <w:bookmarkStart w:id="0" w:name="_GoBack"/>
      <w:bookmarkEnd w:id="0"/>
    </w:p>
    <w:p w:rsidR="00CA13B2" w:rsidRDefault="00CA13B2" w:rsidP="00CA13B2">
      <w:pPr>
        <w:rPr>
          <w:b/>
        </w:rPr>
      </w:pPr>
    </w:p>
    <w:p w:rsidR="00EE01E9" w:rsidRPr="00CA13B2" w:rsidRDefault="00EE01E9" w:rsidP="00CA13B2">
      <w:pPr>
        <w:rPr>
          <w:b/>
        </w:rPr>
      </w:pPr>
      <w:r>
        <w:rPr>
          <w:rFonts w:hint="eastAsia"/>
          <w:b/>
        </w:rPr>
        <w:t>檢討</w:t>
      </w:r>
      <w:r w:rsidR="00734578" w:rsidRPr="00734578">
        <w:rPr>
          <w:rFonts w:hint="eastAsia"/>
          <w:b/>
        </w:rPr>
        <w:t>敬拜</w:t>
      </w:r>
      <w:r>
        <w:rPr>
          <w:rFonts w:hint="eastAsia"/>
          <w:b/>
        </w:rPr>
        <w:t>聚會</w:t>
      </w:r>
      <w:r w:rsidRPr="00EE01E9">
        <w:rPr>
          <w:rFonts w:hint="eastAsia"/>
          <w:b/>
        </w:rPr>
        <w:t>程序</w:t>
      </w:r>
      <w:r>
        <w:rPr>
          <w:rFonts w:hint="eastAsia"/>
          <w:b/>
        </w:rPr>
        <w:t>安排及</w:t>
      </w:r>
      <w:r w:rsidRPr="00EE01E9">
        <w:rPr>
          <w:rFonts w:hint="eastAsia"/>
          <w:b/>
        </w:rPr>
        <w:t>內容</w:t>
      </w:r>
    </w:p>
    <w:p w:rsidR="00CA13B2" w:rsidRPr="00F15065" w:rsidRDefault="00CA13B2" w:rsidP="00CA13B2">
      <w:pPr>
        <w:rPr>
          <w:b/>
          <w:sz w:val="25"/>
          <w:szCs w:val="25"/>
        </w:rPr>
      </w:pPr>
    </w:p>
    <w:p w:rsidR="00DB6834" w:rsidRPr="00C3719E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C3719E">
        <w:rPr>
          <w:rFonts w:hint="eastAsia"/>
          <w:b/>
          <w:sz w:val="25"/>
          <w:szCs w:val="25"/>
        </w:rPr>
        <w:t>始禮聖頌</w:t>
      </w:r>
    </w:p>
    <w:p w:rsidR="00EE01E9" w:rsidRPr="00F15065" w:rsidRDefault="00EE01E9" w:rsidP="00EE01E9">
      <w:pPr>
        <w:rPr>
          <w:sz w:val="25"/>
          <w:szCs w:val="25"/>
        </w:rPr>
      </w:pPr>
    </w:p>
    <w:p w:rsidR="00EE01E9" w:rsidRPr="00EF022D" w:rsidRDefault="00EE01E9" w:rsidP="00EF022D">
      <w:pPr>
        <w:pStyle w:val="ListParagraph"/>
        <w:numPr>
          <w:ilvl w:val="0"/>
          <w:numId w:val="19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唱「主在聖殿中」</w:t>
      </w:r>
      <w:r w:rsidR="00C3719E" w:rsidRPr="00EF022D">
        <w:rPr>
          <w:rFonts w:hint="eastAsia"/>
          <w:sz w:val="25"/>
          <w:szCs w:val="25"/>
        </w:rPr>
        <w:t>有什麽</w:t>
      </w:r>
      <w:r w:rsidRPr="00EF022D">
        <w:rPr>
          <w:rFonts w:hint="eastAsia"/>
          <w:sz w:val="25"/>
          <w:szCs w:val="25"/>
        </w:rPr>
        <w:t>用意</w:t>
      </w:r>
      <w:r w:rsidR="00C3719E" w:rsidRPr="00EF022D">
        <w:rPr>
          <w:rFonts w:hint="eastAsia"/>
          <w:sz w:val="25"/>
          <w:szCs w:val="25"/>
        </w:rPr>
        <w:t>？</w:t>
      </w:r>
    </w:p>
    <w:p w:rsidR="00EE01E9" w:rsidRPr="00F15065" w:rsidRDefault="00EE01E9" w:rsidP="00EE01E9">
      <w:pPr>
        <w:ind w:left="360"/>
        <w:rPr>
          <w:sz w:val="25"/>
          <w:szCs w:val="25"/>
        </w:rPr>
      </w:pPr>
    </w:p>
    <w:p w:rsidR="00DB6834" w:rsidRPr="00C3719E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C3719E">
        <w:rPr>
          <w:rFonts w:hint="eastAsia"/>
          <w:b/>
          <w:sz w:val="25"/>
          <w:szCs w:val="25"/>
        </w:rPr>
        <w:t>宣召經文</w:t>
      </w:r>
    </w:p>
    <w:p w:rsidR="00EE01E9" w:rsidRPr="00F15065" w:rsidRDefault="00EE01E9" w:rsidP="00EE01E9">
      <w:pPr>
        <w:rPr>
          <w:sz w:val="25"/>
          <w:szCs w:val="25"/>
        </w:rPr>
      </w:pPr>
    </w:p>
    <w:p w:rsidR="00EE01E9" w:rsidRPr="00EF022D" w:rsidRDefault="00EE01E9" w:rsidP="00EF022D">
      <w:pPr>
        <w:pStyle w:val="ListParagraph"/>
        <w:numPr>
          <w:ilvl w:val="0"/>
          <w:numId w:val="19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如何誦讀宣召</w:t>
      </w:r>
      <w:r w:rsidR="00736E2D" w:rsidRPr="00EF022D">
        <w:rPr>
          <w:rFonts w:hint="eastAsia"/>
          <w:sz w:val="25"/>
          <w:szCs w:val="25"/>
        </w:rPr>
        <w:t>經文</w:t>
      </w:r>
      <w:r w:rsidR="00736E2D" w:rsidRPr="00EF022D">
        <w:rPr>
          <w:sz w:val="25"/>
          <w:szCs w:val="25"/>
        </w:rPr>
        <w:t xml:space="preserve"> (</w:t>
      </w:r>
      <w:r w:rsidR="00736E2D" w:rsidRPr="00EF022D">
        <w:rPr>
          <w:rFonts w:hint="eastAsia"/>
          <w:sz w:val="25"/>
          <w:szCs w:val="25"/>
        </w:rPr>
        <w:t>和可能犯的錯誤</w:t>
      </w:r>
      <w:r w:rsidR="00736E2D" w:rsidRPr="00EF022D">
        <w:rPr>
          <w:sz w:val="25"/>
          <w:szCs w:val="25"/>
        </w:rPr>
        <w:t>)</w:t>
      </w:r>
      <w:r w:rsidR="0086584A" w:rsidRPr="0086584A">
        <w:rPr>
          <w:rFonts w:hint="eastAsia"/>
        </w:rPr>
        <w:t xml:space="preserve"> </w:t>
      </w:r>
      <w:r w:rsidR="0086584A" w:rsidRPr="0086584A">
        <w:rPr>
          <w:rFonts w:hint="eastAsia"/>
          <w:sz w:val="25"/>
          <w:szCs w:val="25"/>
        </w:rPr>
        <w:t>？</w:t>
      </w:r>
    </w:p>
    <w:p w:rsidR="00736E2D" w:rsidRPr="00F15065" w:rsidRDefault="00736E2D" w:rsidP="00EE01E9">
      <w:pPr>
        <w:ind w:left="360"/>
        <w:rPr>
          <w:sz w:val="25"/>
          <w:szCs w:val="25"/>
        </w:rPr>
      </w:pPr>
    </w:p>
    <w:p w:rsidR="00DB6834" w:rsidRPr="00C3719E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C3719E">
        <w:rPr>
          <w:rFonts w:hint="eastAsia"/>
          <w:b/>
          <w:sz w:val="25"/>
          <w:szCs w:val="25"/>
        </w:rPr>
        <w:t>主席領禱</w:t>
      </w:r>
    </w:p>
    <w:p w:rsidR="00736E2D" w:rsidRPr="00F15065" w:rsidRDefault="00736E2D" w:rsidP="00736E2D">
      <w:pPr>
        <w:rPr>
          <w:sz w:val="25"/>
          <w:szCs w:val="25"/>
        </w:rPr>
      </w:pPr>
    </w:p>
    <w:p w:rsidR="00736E2D" w:rsidRPr="00EF022D" w:rsidRDefault="00EF022D" w:rsidP="00EF022D">
      <w:pPr>
        <w:pStyle w:val="ListParagraph"/>
        <w:numPr>
          <w:ilvl w:val="0"/>
          <w:numId w:val="19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主席怎樣預備</w:t>
      </w:r>
      <w:r w:rsidR="00736E2D" w:rsidRPr="00EF022D">
        <w:rPr>
          <w:rFonts w:hint="eastAsia"/>
          <w:sz w:val="25"/>
          <w:szCs w:val="25"/>
        </w:rPr>
        <w:t>領禱的內容及應注意的事</w:t>
      </w:r>
    </w:p>
    <w:p w:rsidR="00736E2D" w:rsidRPr="00F15065" w:rsidRDefault="00736E2D" w:rsidP="00736E2D">
      <w:pPr>
        <w:ind w:left="360"/>
        <w:rPr>
          <w:sz w:val="25"/>
          <w:szCs w:val="25"/>
        </w:rPr>
      </w:pPr>
    </w:p>
    <w:p w:rsidR="00DB6834" w:rsidRPr="00EF022D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EF022D">
        <w:rPr>
          <w:rFonts w:hint="eastAsia"/>
          <w:b/>
          <w:sz w:val="25"/>
          <w:szCs w:val="25"/>
        </w:rPr>
        <w:t>敬拜詩歌</w:t>
      </w:r>
    </w:p>
    <w:p w:rsidR="00736E2D" w:rsidRPr="00F15065" w:rsidRDefault="00736E2D" w:rsidP="00736E2D">
      <w:pPr>
        <w:rPr>
          <w:sz w:val="25"/>
          <w:szCs w:val="25"/>
        </w:rPr>
      </w:pPr>
    </w:p>
    <w:p w:rsidR="00736E2D" w:rsidRPr="00EF022D" w:rsidRDefault="00736E2D" w:rsidP="00EF022D">
      <w:pPr>
        <w:pStyle w:val="ListParagraph"/>
        <w:numPr>
          <w:ilvl w:val="0"/>
          <w:numId w:val="19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選擇敬拜詩歌</w:t>
      </w:r>
      <w:r w:rsidR="00EF022D" w:rsidRPr="00EF022D">
        <w:rPr>
          <w:rFonts w:hint="eastAsia"/>
          <w:sz w:val="25"/>
          <w:szCs w:val="25"/>
        </w:rPr>
        <w:t>要</w:t>
      </w:r>
      <w:r w:rsidRPr="00EF022D">
        <w:rPr>
          <w:rFonts w:hint="eastAsia"/>
          <w:sz w:val="25"/>
          <w:szCs w:val="25"/>
        </w:rPr>
        <w:t>注意</w:t>
      </w:r>
      <w:r w:rsidR="00EF022D">
        <w:rPr>
          <w:rFonts w:hint="eastAsia"/>
          <w:sz w:val="25"/>
          <w:szCs w:val="25"/>
        </w:rPr>
        <w:t>什</w:t>
      </w:r>
      <w:r w:rsidR="00EF022D" w:rsidRPr="00EF022D">
        <w:rPr>
          <w:rFonts w:hint="eastAsia"/>
          <w:sz w:val="25"/>
          <w:szCs w:val="25"/>
        </w:rPr>
        <w:t>麽</w:t>
      </w:r>
      <w:r w:rsidRPr="00EF022D">
        <w:rPr>
          <w:rFonts w:hint="eastAsia"/>
          <w:sz w:val="25"/>
          <w:szCs w:val="25"/>
        </w:rPr>
        <w:t>事項</w:t>
      </w:r>
      <w:r w:rsidR="00EF022D" w:rsidRPr="00EF022D">
        <w:rPr>
          <w:rFonts w:hint="eastAsia"/>
          <w:sz w:val="25"/>
          <w:szCs w:val="25"/>
        </w:rPr>
        <w:t>？</w:t>
      </w:r>
    </w:p>
    <w:p w:rsidR="00736E2D" w:rsidRPr="00F15065" w:rsidRDefault="00736E2D" w:rsidP="00736E2D">
      <w:pPr>
        <w:ind w:left="360"/>
        <w:rPr>
          <w:sz w:val="25"/>
          <w:szCs w:val="25"/>
        </w:rPr>
      </w:pPr>
    </w:p>
    <w:p w:rsidR="00736E2D" w:rsidRPr="00EF022D" w:rsidRDefault="00736E2D" w:rsidP="00EF022D">
      <w:pPr>
        <w:pStyle w:val="ListParagraph"/>
        <w:numPr>
          <w:ilvl w:val="0"/>
          <w:numId w:val="19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怎樣才可以藉著敬拜詩歌，引領</w:t>
      </w:r>
      <w:r w:rsidR="00EF022D" w:rsidRPr="00EF022D">
        <w:rPr>
          <w:rFonts w:hint="eastAsia"/>
          <w:sz w:val="25"/>
          <w:szCs w:val="25"/>
        </w:rPr>
        <w:t>會眾</w:t>
      </w:r>
      <w:r w:rsidRPr="00EF022D">
        <w:rPr>
          <w:rFonts w:hint="eastAsia"/>
          <w:sz w:val="25"/>
          <w:szCs w:val="25"/>
        </w:rPr>
        <w:t>「口唱心和」的唱，並且</w:t>
      </w:r>
      <w:r w:rsidRPr="00EF022D">
        <w:rPr>
          <w:sz w:val="25"/>
          <w:szCs w:val="25"/>
        </w:rPr>
        <w:t>把榮耀</w:t>
      </w:r>
      <w:r w:rsidRPr="00EF022D">
        <w:rPr>
          <w:rFonts w:hint="eastAsia"/>
          <w:sz w:val="25"/>
          <w:szCs w:val="25"/>
        </w:rPr>
        <w:t>、頌</w:t>
      </w:r>
      <w:r w:rsidRPr="00EF022D">
        <w:rPr>
          <w:sz w:val="25"/>
          <w:szCs w:val="25"/>
        </w:rPr>
        <w:t>讚</w:t>
      </w:r>
      <w:r w:rsidRPr="00EF022D">
        <w:rPr>
          <w:rFonts w:hint="eastAsia"/>
          <w:sz w:val="25"/>
          <w:szCs w:val="25"/>
        </w:rPr>
        <w:t>、</w:t>
      </w:r>
      <w:r w:rsidRPr="00EF022D">
        <w:rPr>
          <w:sz w:val="25"/>
          <w:szCs w:val="25"/>
        </w:rPr>
        <w:t>尊貴</w:t>
      </w:r>
      <w:r w:rsidRPr="00EF022D">
        <w:rPr>
          <w:rFonts w:hint="eastAsia"/>
          <w:sz w:val="25"/>
          <w:szCs w:val="25"/>
        </w:rPr>
        <w:t>，</w:t>
      </w:r>
      <w:r w:rsidRPr="00EF022D">
        <w:rPr>
          <w:sz w:val="25"/>
          <w:szCs w:val="25"/>
        </w:rPr>
        <w:t>順服</w:t>
      </w:r>
      <w:r w:rsidR="00F15065" w:rsidRPr="00EF022D">
        <w:rPr>
          <w:rFonts w:hint="eastAsia"/>
          <w:sz w:val="25"/>
          <w:szCs w:val="25"/>
        </w:rPr>
        <w:t>獻給神？</w:t>
      </w:r>
    </w:p>
    <w:p w:rsidR="00F15065" w:rsidRPr="00F15065" w:rsidRDefault="00F15065" w:rsidP="00736E2D">
      <w:pPr>
        <w:ind w:left="360"/>
        <w:rPr>
          <w:sz w:val="25"/>
          <w:szCs w:val="25"/>
        </w:rPr>
      </w:pPr>
    </w:p>
    <w:p w:rsidR="0057050C" w:rsidRPr="00EF022D" w:rsidRDefault="0057050C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EF022D">
        <w:rPr>
          <w:rFonts w:hint="eastAsia"/>
          <w:b/>
          <w:sz w:val="25"/>
          <w:szCs w:val="25"/>
        </w:rPr>
        <w:t>詩班獻唱</w:t>
      </w:r>
    </w:p>
    <w:p w:rsidR="00F15065" w:rsidRPr="00F15065" w:rsidRDefault="00F15065" w:rsidP="00F15065">
      <w:pPr>
        <w:rPr>
          <w:sz w:val="25"/>
          <w:szCs w:val="25"/>
        </w:rPr>
      </w:pPr>
    </w:p>
    <w:p w:rsidR="00F15065" w:rsidRPr="00EF022D" w:rsidRDefault="00F15065" w:rsidP="00EF022D">
      <w:pPr>
        <w:pStyle w:val="ListParagraph"/>
        <w:numPr>
          <w:ilvl w:val="0"/>
          <w:numId w:val="20"/>
        </w:numPr>
        <w:ind w:left="720"/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詩班獻詩在崇拜聚會中的作用是什麼？</w:t>
      </w:r>
    </w:p>
    <w:p w:rsidR="00F15065" w:rsidRPr="00F15065" w:rsidRDefault="00F15065" w:rsidP="00EF022D">
      <w:pPr>
        <w:rPr>
          <w:sz w:val="25"/>
          <w:szCs w:val="25"/>
        </w:rPr>
      </w:pPr>
    </w:p>
    <w:p w:rsidR="00F15065" w:rsidRPr="00EF022D" w:rsidRDefault="00F15065" w:rsidP="00EF022D">
      <w:pPr>
        <w:pStyle w:val="ListParagraph"/>
        <w:numPr>
          <w:ilvl w:val="0"/>
          <w:numId w:val="20"/>
        </w:numPr>
        <w:ind w:left="720"/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詩班員在獻詩前和獻詩後應留意事項？</w:t>
      </w:r>
    </w:p>
    <w:p w:rsidR="00F15065" w:rsidRPr="00F15065" w:rsidRDefault="00F15065" w:rsidP="00F15065">
      <w:pPr>
        <w:ind w:left="360"/>
        <w:rPr>
          <w:sz w:val="25"/>
          <w:szCs w:val="25"/>
        </w:rPr>
      </w:pPr>
    </w:p>
    <w:p w:rsidR="00DB6834" w:rsidRPr="00EF022D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EF022D">
        <w:rPr>
          <w:rFonts w:hint="eastAsia"/>
          <w:b/>
          <w:sz w:val="25"/>
          <w:szCs w:val="25"/>
        </w:rPr>
        <w:t>誦讀聖經</w:t>
      </w:r>
    </w:p>
    <w:p w:rsidR="00F15065" w:rsidRPr="00F15065" w:rsidRDefault="00F15065" w:rsidP="00F15065">
      <w:pPr>
        <w:rPr>
          <w:sz w:val="25"/>
          <w:szCs w:val="25"/>
        </w:rPr>
      </w:pPr>
    </w:p>
    <w:p w:rsidR="00F15065" w:rsidRPr="00EF022D" w:rsidRDefault="00F15065" w:rsidP="00EF022D">
      <w:pPr>
        <w:pStyle w:val="ListParagraph"/>
        <w:numPr>
          <w:ilvl w:val="0"/>
          <w:numId w:val="21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為什麽主席要在講道前誦讀講道的經文？</w:t>
      </w:r>
    </w:p>
    <w:p w:rsidR="00F15065" w:rsidRDefault="00F15065" w:rsidP="00EF022D">
      <w:pPr>
        <w:ind w:left="720"/>
        <w:rPr>
          <w:sz w:val="25"/>
          <w:szCs w:val="25"/>
        </w:rPr>
      </w:pPr>
    </w:p>
    <w:p w:rsidR="00F15065" w:rsidRPr="00EF022D" w:rsidRDefault="00F15065" w:rsidP="00734578">
      <w:pPr>
        <w:pStyle w:val="ListParagraph"/>
        <w:numPr>
          <w:ilvl w:val="0"/>
          <w:numId w:val="21"/>
        </w:numPr>
        <w:rPr>
          <w:sz w:val="25"/>
          <w:szCs w:val="25"/>
        </w:rPr>
      </w:pPr>
      <w:r w:rsidRPr="00EF022D">
        <w:rPr>
          <w:rFonts w:hint="eastAsia"/>
          <w:sz w:val="25"/>
          <w:szCs w:val="25"/>
        </w:rPr>
        <w:t>怎樣才可以把經文誦</w:t>
      </w:r>
      <w:r w:rsidR="0018620B" w:rsidRPr="00EF022D">
        <w:rPr>
          <w:rFonts w:hint="eastAsia"/>
          <w:sz w:val="25"/>
          <w:szCs w:val="25"/>
        </w:rPr>
        <w:t>讀得「</w:t>
      </w:r>
      <w:r w:rsidR="00734578" w:rsidRPr="00734578">
        <w:rPr>
          <w:rFonts w:hint="eastAsia"/>
          <w:sz w:val="25"/>
          <w:szCs w:val="25"/>
        </w:rPr>
        <w:t>更</w:t>
      </w:r>
      <w:r w:rsidR="0018620B" w:rsidRPr="00EF022D">
        <w:rPr>
          <w:rFonts w:hint="eastAsia"/>
          <w:sz w:val="25"/>
          <w:szCs w:val="25"/>
        </w:rPr>
        <w:t>好」！</w:t>
      </w:r>
    </w:p>
    <w:p w:rsidR="00DB6834" w:rsidRPr="00EF022D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EF022D">
        <w:rPr>
          <w:rFonts w:hint="eastAsia"/>
          <w:b/>
          <w:sz w:val="25"/>
          <w:szCs w:val="25"/>
        </w:rPr>
        <w:lastRenderedPageBreak/>
        <w:t>回應詩歌</w:t>
      </w:r>
    </w:p>
    <w:p w:rsidR="0018620B" w:rsidRDefault="0018620B" w:rsidP="0018620B">
      <w:pPr>
        <w:rPr>
          <w:sz w:val="25"/>
          <w:szCs w:val="25"/>
        </w:rPr>
      </w:pPr>
    </w:p>
    <w:p w:rsidR="0018620B" w:rsidRPr="0086584A" w:rsidRDefault="0018620B" w:rsidP="00EF022D">
      <w:pPr>
        <w:pStyle w:val="ListParagraph"/>
        <w:numPr>
          <w:ilvl w:val="0"/>
          <w:numId w:val="22"/>
        </w:numPr>
        <w:rPr>
          <w:sz w:val="25"/>
          <w:szCs w:val="25"/>
        </w:rPr>
      </w:pPr>
      <w:r w:rsidRPr="0086584A">
        <w:rPr>
          <w:rFonts w:hint="eastAsia"/>
          <w:sz w:val="25"/>
          <w:szCs w:val="25"/>
        </w:rPr>
        <w:t>回應詩歌是否一定要與講員信息配合？</w:t>
      </w:r>
    </w:p>
    <w:p w:rsidR="0018620B" w:rsidRPr="0086584A" w:rsidRDefault="0018620B" w:rsidP="0018620B">
      <w:pPr>
        <w:ind w:left="360"/>
        <w:rPr>
          <w:sz w:val="25"/>
          <w:szCs w:val="25"/>
        </w:rPr>
      </w:pPr>
    </w:p>
    <w:p w:rsidR="00EE01E9" w:rsidRPr="0086584A" w:rsidRDefault="00EE01E9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86584A">
        <w:rPr>
          <w:rFonts w:hint="eastAsia"/>
          <w:b/>
          <w:sz w:val="25"/>
          <w:szCs w:val="25"/>
        </w:rPr>
        <w:t>金錢奉獻</w:t>
      </w:r>
    </w:p>
    <w:p w:rsidR="0018620B" w:rsidRPr="0086584A" w:rsidRDefault="0018620B" w:rsidP="0018620B">
      <w:pPr>
        <w:rPr>
          <w:sz w:val="25"/>
          <w:szCs w:val="25"/>
        </w:rPr>
      </w:pPr>
    </w:p>
    <w:p w:rsidR="0018620B" w:rsidRPr="0086584A" w:rsidRDefault="00C3719E" w:rsidP="00EF022D">
      <w:pPr>
        <w:pStyle w:val="ListParagraph"/>
        <w:numPr>
          <w:ilvl w:val="0"/>
          <w:numId w:val="22"/>
        </w:numPr>
        <w:rPr>
          <w:sz w:val="25"/>
          <w:szCs w:val="25"/>
        </w:rPr>
      </w:pPr>
      <w:r w:rsidRPr="0086584A">
        <w:rPr>
          <w:rFonts w:hint="eastAsia"/>
          <w:sz w:val="25"/>
          <w:szCs w:val="25"/>
        </w:rPr>
        <w:t>奉獻金錢在崇拜聚會有什麼用</w:t>
      </w:r>
      <w:r w:rsidR="00D76878" w:rsidRPr="0086584A">
        <w:rPr>
          <w:rFonts w:hint="eastAsia"/>
          <w:sz w:val="25"/>
          <w:szCs w:val="25"/>
        </w:rPr>
        <w:t>意</w:t>
      </w:r>
      <w:r w:rsidRPr="0086584A">
        <w:rPr>
          <w:rFonts w:hint="eastAsia"/>
          <w:sz w:val="25"/>
          <w:szCs w:val="25"/>
        </w:rPr>
        <w:t>？</w:t>
      </w:r>
    </w:p>
    <w:p w:rsidR="00C3719E" w:rsidRPr="0086584A" w:rsidRDefault="00C3719E" w:rsidP="0018620B">
      <w:pPr>
        <w:ind w:left="360"/>
        <w:rPr>
          <w:sz w:val="25"/>
          <w:szCs w:val="25"/>
        </w:rPr>
      </w:pPr>
    </w:p>
    <w:p w:rsidR="00C3719E" w:rsidRPr="0086584A" w:rsidRDefault="00C3719E" w:rsidP="00EF022D">
      <w:pPr>
        <w:pStyle w:val="ListParagraph"/>
        <w:numPr>
          <w:ilvl w:val="0"/>
          <w:numId w:val="22"/>
        </w:numPr>
        <w:rPr>
          <w:sz w:val="25"/>
          <w:szCs w:val="25"/>
        </w:rPr>
      </w:pPr>
      <w:r w:rsidRPr="0086584A">
        <w:rPr>
          <w:rFonts w:hint="eastAsia"/>
          <w:sz w:val="25"/>
          <w:szCs w:val="25"/>
        </w:rPr>
        <w:t>收奉獻前應說什麼？</w:t>
      </w:r>
      <w:r w:rsidRPr="0086584A">
        <w:rPr>
          <w:sz w:val="25"/>
          <w:szCs w:val="25"/>
        </w:rPr>
        <w:t xml:space="preserve"> (</w:t>
      </w:r>
      <w:r w:rsidRPr="0086584A">
        <w:rPr>
          <w:rFonts w:hint="eastAsia"/>
          <w:sz w:val="25"/>
          <w:szCs w:val="25"/>
        </w:rPr>
        <w:t>引用聖經如林後</w:t>
      </w:r>
      <w:r w:rsidRPr="0086584A">
        <w:rPr>
          <w:sz w:val="25"/>
          <w:szCs w:val="25"/>
        </w:rPr>
        <w:t xml:space="preserve"> 9:7 </w:t>
      </w:r>
      <w:r w:rsidRPr="0086584A">
        <w:rPr>
          <w:rFonts w:hint="eastAsia"/>
          <w:sz w:val="25"/>
          <w:szCs w:val="25"/>
        </w:rPr>
        <w:t>可以嗎？</w:t>
      </w:r>
      <w:r w:rsidRPr="0086584A">
        <w:rPr>
          <w:sz w:val="25"/>
          <w:szCs w:val="25"/>
        </w:rPr>
        <w:t>)</w:t>
      </w:r>
    </w:p>
    <w:p w:rsidR="00C3719E" w:rsidRPr="0086584A" w:rsidRDefault="00C3719E" w:rsidP="0018620B">
      <w:pPr>
        <w:ind w:left="360"/>
        <w:rPr>
          <w:sz w:val="25"/>
          <w:szCs w:val="25"/>
        </w:rPr>
      </w:pPr>
    </w:p>
    <w:p w:rsidR="00C3719E" w:rsidRPr="0086584A" w:rsidRDefault="00C3719E" w:rsidP="00EF022D">
      <w:pPr>
        <w:pStyle w:val="ListParagraph"/>
        <w:numPr>
          <w:ilvl w:val="0"/>
          <w:numId w:val="22"/>
        </w:numPr>
        <w:rPr>
          <w:sz w:val="25"/>
          <w:szCs w:val="25"/>
        </w:rPr>
      </w:pPr>
      <w:r w:rsidRPr="0086584A">
        <w:rPr>
          <w:rFonts w:hint="eastAsia"/>
          <w:sz w:val="25"/>
          <w:szCs w:val="25"/>
        </w:rPr>
        <w:t>怎樣為所收的奉獻祈禱？</w:t>
      </w:r>
    </w:p>
    <w:p w:rsidR="0018620B" w:rsidRPr="0086584A" w:rsidRDefault="0018620B" w:rsidP="0018620B">
      <w:pPr>
        <w:rPr>
          <w:sz w:val="25"/>
          <w:szCs w:val="25"/>
        </w:rPr>
      </w:pPr>
    </w:p>
    <w:p w:rsidR="006C5AE3" w:rsidRPr="0086584A" w:rsidRDefault="00DB6834" w:rsidP="00EE01E9">
      <w:pPr>
        <w:pStyle w:val="ListParagraph"/>
        <w:numPr>
          <w:ilvl w:val="0"/>
          <w:numId w:val="18"/>
        </w:numPr>
        <w:rPr>
          <w:b/>
          <w:sz w:val="25"/>
          <w:szCs w:val="25"/>
        </w:rPr>
      </w:pPr>
      <w:r w:rsidRPr="0086584A">
        <w:rPr>
          <w:rFonts w:hint="eastAsia"/>
          <w:b/>
          <w:sz w:val="25"/>
          <w:szCs w:val="25"/>
        </w:rPr>
        <w:t>心志詩歌</w:t>
      </w:r>
    </w:p>
    <w:p w:rsidR="00C3719E" w:rsidRPr="0086584A" w:rsidRDefault="00C3719E" w:rsidP="00C3719E">
      <w:pPr>
        <w:rPr>
          <w:sz w:val="25"/>
          <w:szCs w:val="25"/>
        </w:rPr>
      </w:pPr>
    </w:p>
    <w:p w:rsidR="00C3719E" w:rsidRPr="0086584A" w:rsidRDefault="00C3719E" w:rsidP="00EF022D">
      <w:pPr>
        <w:pStyle w:val="ListParagraph"/>
        <w:numPr>
          <w:ilvl w:val="0"/>
          <w:numId w:val="23"/>
        </w:numPr>
        <w:rPr>
          <w:sz w:val="25"/>
          <w:szCs w:val="25"/>
        </w:rPr>
      </w:pPr>
      <w:r w:rsidRPr="0086584A">
        <w:rPr>
          <w:rFonts w:hint="eastAsia"/>
          <w:sz w:val="25"/>
          <w:szCs w:val="25"/>
        </w:rPr>
        <w:t>把崇拜聚會最後一首詩歌定為「心志詩歌」，有什麽作用？</w:t>
      </w:r>
    </w:p>
    <w:p w:rsidR="00DB6834" w:rsidRPr="00F15065" w:rsidRDefault="00DB6834">
      <w:pPr>
        <w:rPr>
          <w:sz w:val="25"/>
          <w:szCs w:val="25"/>
        </w:rPr>
      </w:pPr>
    </w:p>
    <w:p w:rsidR="005B7830" w:rsidRPr="00F15065" w:rsidRDefault="005B7830">
      <w:pPr>
        <w:rPr>
          <w:sz w:val="25"/>
          <w:szCs w:val="25"/>
        </w:rPr>
      </w:pPr>
    </w:p>
    <w:p w:rsidR="00DB6834" w:rsidRPr="00EF022D" w:rsidRDefault="00DB6834" w:rsidP="00EF022D">
      <w:pPr>
        <w:rPr>
          <w:b/>
          <w:szCs w:val="26"/>
        </w:rPr>
      </w:pPr>
      <w:r w:rsidRPr="00EF022D">
        <w:rPr>
          <w:rFonts w:hint="eastAsia"/>
          <w:b/>
          <w:szCs w:val="26"/>
        </w:rPr>
        <w:t>講道與聽道的再思</w:t>
      </w:r>
    </w:p>
    <w:p w:rsidR="00EF022D" w:rsidRDefault="00EF022D" w:rsidP="00EF022D"/>
    <w:p w:rsidR="00EF022D" w:rsidRPr="00411721" w:rsidRDefault="00492876" w:rsidP="008B72A9">
      <w:pPr>
        <w:pStyle w:val="ListParagraph"/>
        <w:numPr>
          <w:ilvl w:val="0"/>
          <w:numId w:val="24"/>
        </w:numPr>
        <w:rPr>
          <w:b/>
          <w:sz w:val="25"/>
          <w:szCs w:val="25"/>
        </w:rPr>
      </w:pPr>
      <w:r w:rsidRPr="00411721">
        <w:rPr>
          <w:rFonts w:hint="eastAsia"/>
          <w:b/>
          <w:sz w:val="25"/>
          <w:szCs w:val="25"/>
        </w:rPr>
        <w:t>講道的目的</w:t>
      </w:r>
      <w:r w:rsidR="00EF022D" w:rsidRPr="00411721">
        <w:rPr>
          <w:b/>
          <w:sz w:val="25"/>
          <w:szCs w:val="25"/>
        </w:rPr>
        <w:t xml:space="preserve">  </w:t>
      </w:r>
    </w:p>
    <w:p w:rsidR="00EF022D" w:rsidRPr="00411721" w:rsidRDefault="00EF022D" w:rsidP="00EF022D">
      <w:pPr>
        <w:rPr>
          <w:sz w:val="25"/>
          <w:szCs w:val="25"/>
        </w:rPr>
      </w:pPr>
    </w:p>
    <w:p w:rsidR="00EF022D" w:rsidRPr="00411721" w:rsidRDefault="00EF022D" w:rsidP="00B86DF9">
      <w:pPr>
        <w:pStyle w:val="ListParagraph"/>
        <w:numPr>
          <w:ilvl w:val="0"/>
          <w:numId w:val="25"/>
        </w:numPr>
        <w:rPr>
          <w:sz w:val="25"/>
          <w:szCs w:val="25"/>
        </w:rPr>
      </w:pPr>
      <w:r w:rsidRPr="00411721">
        <w:rPr>
          <w:rFonts w:hint="eastAsia"/>
          <w:sz w:val="25"/>
          <w:szCs w:val="25"/>
        </w:rPr>
        <w:t>聖經真理和</w:t>
      </w:r>
      <w:r w:rsidR="00B86DF9">
        <w:rPr>
          <w:rFonts w:hint="eastAsia"/>
          <w:sz w:val="25"/>
          <w:szCs w:val="25"/>
        </w:rPr>
        <w:t xml:space="preserve"> </w:t>
      </w:r>
      <w:r w:rsidRPr="00411721">
        <w:rPr>
          <w:rFonts w:hint="eastAsia"/>
          <w:sz w:val="25"/>
          <w:szCs w:val="25"/>
        </w:rPr>
        <w:t>神</w:t>
      </w:r>
      <w:r w:rsidR="00B86DF9" w:rsidRPr="00B86DF9">
        <w:rPr>
          <w:rFonts w:hint="eastAsia"/>
          <w:sz w:val="25"/>
          <w:szCs w:val="25"/>
        </w:rPr>
        <w:t>的</w:t>
      </w:r>
      <w:r w:rsidRPr="00411721">
        <w:rPr>
          <w:rFonts w:hint="eastAsia"/>
          <w:sz w:val="25"/>
          <w:szCs w:val="25"/>
        </w:rPr>
        <w:t>話語</w:t>
      </w:r>
      <w:r w:rsidR="00B86DF9" w:rsidRPr="00B86DF9">
        <w:rPr>
          <w:rFonts w:hint="eastAsia"/>
          <w:sz w:val="25"/>
          <w:szCs w:val="25"/>
        </w:rPr>
        <w:t>作</w:t>
      </w:r>
      <w:r w:rsidR="004C5B97" w:rsidRPr="00411721">
        <w:rPr>
          <w:rFonts w:hint="eastAsia"/>
          <w:sz w:val="25"/>
          <w:szCs w:val="25"/>
        </w:rPr>
        <w:t>有系統的</w:t>
      </w:r>
      <w:r w:rsidRPr="00411721">
        <w:rPr>
          <w:rFonts w:hint="eastAsia"/>
          <w:sz w:val="25"/>
          <w:szCs w:val="25"/>
        </w:rPr>
        <w:t>教導</w:t>
      </w:r>
    </w:p>
    <w:p w:rsidR="00EF022D" w:rsidRPr="00411721" w:rsidRDefault="00EF022D" w:rsidP="00EF022D">
      <w:pPr>
        <w:rPr>
          <w:sz w:val="25"/>
          <w:szCs w:val="25"/>
        </w:rPr>
      </w:pPr>
    </w:p>
    <w:p w:rsidR="00492876" w:rsidRPr="00411721" w:rsidRDefault="00EF022D" w:rsidP="008B72A9">
      <w:pPr>
        <w:pStyle w:val="ListParagraph"/>
        <w:numPr>
          <w:ilvl w:val="0"/>
          <w:numId w:val="25"/>
        </w:numPr>
        <w:rPr>
          <w:sz w:val="25"/>
          <w:szCs w:val="25"/>
        </w:rPr>
      </w:pPr>
      <w:r w:rsidRPr="00411721">
        <w:rPr>
          <w:rFonts w:hint="eastAsia"/>
          <w:sz w:val="25"/>
          <w:szCs w:val="25"/>
        </w:rPr>
        <w:t>使</w:t>
      </w:r>
      <w:r w:rsidR="004C5B97" w:rsidRPr="00411721">
        <w:rPr>
          <w:rFonts w:hint="eastAsia"/>
          <w:sz w:val="25"/>
          <w:szCs w:val="25"/>
        </w:rPr>
        <w:t>聽的人得益處</w:t>
      </w:r>
      <w:r w:rsidR="004C5B97" w:rsidRPr="00411721">
        <w:rPr>
          <w:sz w:val="25"/>
          <w:szCs w:val="25"/>
        </w:rPr>
        <w:t xml:space="preserve"> (</w:t>
      </w:r>
      <w:r w:rsidR="004C5B97" w:rsidRPr="00411721">
        <w:rPr>
          <w:rFonts w:hint="eastAsia"/>
          <w:sz w:val="25"/>
          <w:szCs w:val="25"/>
        </w:rPr>
        <w:t>提後</w:t>
      </w:r>
      <w:r w:rsidR="004C5B97" w:rsidRPr="00411721">
        <w:rPr>
          <w:sz w:val="25"/>
          <w:szCs w:val="25"/>
        </w:rPr>
        <w:t xml:space="preserve"> 3:16</w:t>
      </w:r>
      <w:r w:rsidR="0086584A" w:rsidRPr="0086584A">
        <w:rPr>
          <w:rFonts w:hint="eastAsia"/>
          <w:sz w:val="25"/>
          <w:szCs w:val="25"/>
        </w:rPr>
        <w:t>；</w:t>
      </w:r>
      <w:r w:rsidR="004C5B97" w:rsidRPr="00411721">
        <w:rPr>
          <w:rFonts w:hint="eastAsia"/>
          <w:sz w:val="25"/>
          <w:szCs w:val="25"/>
        </w:rPr>
        <w:t>來</w:t>
      </w:r>
      <w:r w:rsidR="004C5B97" w:rsidRPr="00411721">
        <w:rPr>
          <w:sz w:val="25"/>
          <w:szCs w:val="25"/>
        </w:rPr>
        <w:t xml:space="preserve"> 4:12)</w:t>
      </w:r>
    </w:p>
    <w:p w:rsidR="004C5B97" w:rsidRPr="00411721" w:rsidRDefault="004C5B97" w:rsidP="00EF022D">
      <w:pPr>
        <w:rPr>
          <w:sz w:val="25"/>
          <w:szCs w:val="25"/>
        </w:rPr>
      </w:pPr>
    </w:p>
    <w:p w:rsidR="00492876" w:rsidRPr="00C43245" w:rsidRDefault="00492876" w:rsidP="00411721">
      <w:pPr>
        <w:pStyle w:val="ListParagraph"/>
        <w:numPr>
          <w:ilvl w:val="0"/>
          <w:numId w:val="24"/>
        </w:numPr>
        <w:rPr>
          <w:b/>
          <w:sz w:val="25"/>
          <w:szCs w:val="25"/>
        </w:rPr>
      </w:pPr>
      <w:r w:rsidRPr="00C43245">
        <w:rPr>
          <w:rFonts w:hint="eastAsia"/>
          <w:b/>
          <w:sz w:val="25"/>
          <w:szCs w:val="25"/>
        </w:rPr>
        <w:t>講道的內容</w:t>
      </w:r>
    </w:p>
    <w:p w:rsidR="00411721" w:rsidRDefault="00411721" w:rsidP="00EF022D">
      <w:pPr>
        <w:rPr>
          <w:sz w:val="25"/>
          <w:szCs w:val="25"/>
        </w:rPr>
      </w:pPr>
    </w:p>
    <w:p w:rsidR="00DD7C00" w:rsidRPr="00C43245" w:rsidRDefault="00C43245" w:rsidP="00C43245">
      <w:pPr>
        <w:pStyle w:val="ListParagraph"/>
        <w:numPr>
          <w:ilvl w:val="0"/>
          <w:numId w:val="26"/>
        </w:numPr>
        <w:rPr>
          <w:sz w:val="25"/>
          <w:szCs w:val="25"/>
        </w:rPr>
      </w:pPr>
      <w:r w:rsidRPr="00C43245">
        <w:rPr>
          <w:rFonts w:hint="eastAsia"/>
          <w:sz w:val="25"/>
          <w:szCs w:val="25"/>
        </w:rPr>
        <w:t>解釋聖經為主體</w:t>
      </w:r>
    </w:p>
    <w:p w:rsidR="00C43245" w:rsidRDefault="00C43245" w:rsidP="00C43245">
      <w:pPr>
        <w:ind w:left="720"/>
        <w:rPr>
          <w:sz w:val="25"/>
          <w:szCs w:val="25"/>
        </w:rPr>
      </w:pPr>
    </w:p>
    <w:p w:rsidR="00411721" w:rsidRPr="00C43245" w:rsidRDefault="00C43245" w:rsidP="00C43245">
      <w:pPr>
        <w:pStyle w:val="ListParagraph"/>
        <w:numPr>
          <w:ilvl w:val="0"/>
          <w:numId w:val="26"/>
        </w:numPr>
        <w:rPr>
          <w:sz w:val="25"/>
          <w:szCs w:val="25"/>
        </w:rPr>
      </w:pPr>
      <w:r w:rsidRPr="00C43245">
        <w:rPr>
          <w:rFonts w:hint="eastAsia"/>
          <w:sz w:val="25"/>
          <w:szCs w:val="25"/>
        </w:rPr>
        <w:t>結構分段要清楚</w:t>
      </w:r>
    </w:p>
    <w:p w:rsidR="00C43245" w:rsidRDefault="00C43245" w:rsidP="00C43245">
      <w:pPr>
        <w:ind w:left="720"/>
        <w:rPr>
          <w:sz w:val="25"/>
          <w:szCs w:val="25"/>
        </w:rPr>
      </w:pPr>
    </w:p>
    <w:p w:rsidR="00C43245" w:rsidRPr="00C43245" w:rsidRDefault="00C43245" w:rsidP="00C43245">
      <w:pPr>
        <w:pStyle w:val="ListParagraph"/>
        <w:numPr>
          <w:ilvl w:val="0"/>
          <w:numId w:val="26"/>
        </w:numPr>
        <w:rPr>
          <w:sz w:val="25"/>
          <w:szCs w:val="25"/>
        </w:rPr>
      </w:pPr>
      <w:r w:rsidRPr="00C43245">
        <w:rPr>
          <w:rFonts w:hint="eastAsia"/>
          <w:sz w:val="25"/>
          <w:szCs w:val="25"/>
        </w:rPr>
        <w:t>小心例証反效果</w:t>
      </w:r>
    </w:p>
    <w:p w:rsidR="00C43245" w:rsidRDefault="00C43245" w:rsidP="00C43245">
      <w:pPr>
        <w:ind w:left="720"/>
        <w:rPr>
          <w:sz w:val="25"/>
          <w:szCs w:val="25"/>
        </w:rPr>
      </w:pPr>
    </w:p>
    <w:p w:rsidR="00C43245" w:rsidRPr="00C43245" w:rsidRDefault="00C43245" w:rsidP="00C43245">
      <w:pPr>
        <w:pStyle w:val="ListParagraph"/>
        <w:numPr>
          <w:ilvl w:val="0"/>
          <w:numId w:val="26"/>
        </w:numPr>
        <w:rPr>
          <w:sz w:val="25"/>
          <w:szCs w:val="25"/>
        </w:rPr>
      </w:pPr>
      <w:r w:rsidRPr="00C43245">
        <w:rPr>
          <w:rFonts w:hint="eastAsia"/>
          <w:sz w:val="25"/>
          <w:szCs w:val="25"/>
        </w:rPr>
        <w:t>思想應用</w:t>
      </w:r>
      <w:r w:rsidR="00496D2E" w:rsidRPr="00496D2E">
        <w:rPr>
          <w:rFonts w:hint="eastAsia"/>
          <w:sz w:val="25"/>
          <w:szCs w:val="25"/>
        </w:rPr>
        <w:t>作</w:t>
      </w:r>
      <w:r w:rsidRPr="00C43245">
        <w:rPr>
          <w:rFonts w:hint="eastAsia"/>
          <w:sz w:val="25"/>
          <w:szCs w:val="25"/>
        </w:rPr>
        <w:t>完結</w:t>
      </w:r>
    </w:p>
    <w:p w:rsidR="00492876" w:rsidRPr="00DA7771" w:rsidRDefault="00492876" w:rsidP="00411721">
      <w:pPr>
        <w:pStyle w:val="ListParagraph"/>
        <w:numPr>
          <w:ilvl w:val="0"/>
          <w:numId w:val="24"/>
        </w:numPr>
        <w:rPr>
          <w:b/>
          <w:sz w:val="25"/>
          <w:szCs w:val="25"/>
        </w:rPr>
      </w:pPr>
      <w:r w:rsidRPr="00DA7771">
        <w:rPr>
          <w:rFonts w:hint="eastAsia"/>
          <w:b/>
          <w:sz w:val="25"/>
          <w:szCs w:val="25"/>
        </w:rPr>
        <w:lastRenderedPageBreak/>
        <w:t>聽道的心態</w:t>
      </w:r>
    </w:p>
    <w:p w:rsidR="00411721" w:rsidRDefault="00411721" w:rsidP="00EF022D">
      <w:pPr>
        <w:rPr>
          <w:sz w:val="25"/>
          <w:szCs w:val="25"/>
        </w:rPr>
      </w:pPr>
    </w:p>
    <w:p w:rsidR="00411721" w:rsidRPr="00DA7771" w:rsidRDefault="00411721" w:rsidP="00DA7771">
      <w:pPr>
        <w:pStyle w:val="ListParagraph"/>
        <w:numPr>
          <w:ilvl w:val="0"/>
          <w:numId w:val="27"/>
        </w:numPr>
        <w:ind w:left="720"/>
        <w:rPr>
          <w:sz w:val="25"/>
          <w:szCs w:val="25"/>
        </w:rPr>
      </w:pPr>
      <w:r w:rsidRPr="00DA7771">
        <w:rPr>
          <w:rFonts w:cs="Times New Roman"/>
          <w:sz w:val="25"/>
          <w:szCs w:val="25"/>
        </w:rPr>
        <w:t>竭力追求認識</w:t>
      </w:r>
      <w:r w:rsidRPr="00DA7771">
        <w:rPr>
          <w:rFonts w:cs="Times New Roman" w:hint="eastAsia"/>
          <w:sz w:val="25"/>
          <w:szCs w:val="25"/>
        </w:rPr>
        <w:t>神</w:t>
      </w:r>
      <w:r w:rsidRPr="00DA7771">
        <w:rPr>
          <w:sz w:val="25"/>
          <w:szCs w:val="25"/>
        </w:rPr>
        <w:t xml:space="preserve"> (</w:t>
      </w:r>
      <w:r w:rsidRPr="00DA7771">
        <w:rPr>
          <w:rFonts w:hint="eastAsia"/>
          <w:sz w:val="25"/>
          <w:szCs w:val="25"/>
        </w:rPr>
        <w:t>何</w:t>
      </w:r>
      <w:r w:rsidRPr="00DA7771">
        <w:rPr>
          <w:sz w:val="25"/>
          <w:szCs w:val="25"/>
        </w:rPr>
        <w:t xml:space="preserve"> 6:3)</w:t>
      </w:r>
    </w:p>
    <w:p w:rsidR="00411721" w:rsidRDefault="00411721" w:rsidP="00DA7771">
      <w:pPr>
        <w:rPr>
          <w:sz w:val="25"/>
          <w:szCs w:val="25"/>
        </w:rPr>
      </w:pPr>
    </w:p>
    <w:p w:rsidR="00411721" w:rsidRPr="00DA7771" w:rsidRDefault="00411721" w:rsidP="00DA7771">
      <w:pPr>
        <w:pStyle w:val="ListParagraph"/>
        <w:numPr>
          <w:ilvl w:val="0"/>
          <w:numId w:val="27"/>
        </w:numPr>
        <w:ind w:left="720"/>
        <w:rPr>
          <w:rFonts w:hAnsi="DFKai-SB" w:cs="Times New Roman"/>
          <w:sz w:val="25"/>
          <w:szCs w:val="25"/>
        </w:rPr>
      </w:pPr>
      <w:r w:rsidRPr="00DA7771">
        <w:rPr>
          <w:rFonts w:hAnsi="DFKai-SB" w:cs="Times New Roman"/>
          <w:sz w:val="25"/>
          <w:szCs w:val="25"/>
        </w:rPr>
        <w:t>愛慕純淨的靈奶</w:t>
      </w:r>
      <w:r w:rsidRPr="00DA7771">
        <w:rPr>
          <w:rFonts w:hAnsi="DFKai-SB" w:cs="Times New Roman"/>
          <w:sz w:val="25"/>
          <w:szCs w:val="25"/>
        </w:rPr>
        <w:t xml:space="preserve"> (</w:t>
      </w:r>
      <w:r w:rsidRPr="00DA7771">
        <w:rPr>
          <w:rFonts w:hAnsi="DFKai-SB" w:cs="Times New Roman" w:hint="eastAsia"/>
          <w:sz w:val="25"/>
          <w:szCs w:val="25"/>
        </w:rPr>
        <w:t>彼前</w:t>
      </w:r>
      <w:r w:rsidRPr="00DA7771">
        <w:rPr>
          <w:rFonts w:hAnsi="DFKai-SB" w:cs="Times New Roman"/>
          <w:sz w:val="25"/>
          <w:szCs w:val="25"/>
        </w:rPr>
        <w:t xml:space="preserve"> 2:2</w:t>
      </w:r>
      <w:r w:rsidRPr="00DA7771">
        <w:rPr>
          <w:rFonts w:hAnsi="DFKai-SB" w:cs="Times New Roman" w:hint="eastAsia"/>
          <w:sz w:val="25"/>
          <w:szCs w:val="25"/>
        </w:rPr>
        <w:t>；詩</w:t>
      </w:r>
      <w:r w:rsidRPr="00DA7771">
        <w:rPr>
          <w:rFonts w:hAnsi="DFKai-SB" w:cs="Times New Roman"/>
          <w:sz w:val="25"/>
          <w:szCs w:val="25"/>
        </w:rPr>
        <w:t xml:space="preserve"> 119:97)</w:t>
      </w:r>
    </w:p>
    <w:p w:rsidR="00411721" w:rsidRDefault="00411721" w:rsidP="00DA7771">
      <w:pPr>
        <w:rPr>
          <w:rFonts w:hAnsi="DFKai-SB" w:cs="Times New Roman"/>
          <w:sz w:val="25"/>
          <w:szCs w:val="25"/>
        </w:rPr>
      </w:pPr>
    </w:p>
    <w:p w:rsidR="00411721" w:rsidRPr="00DA7771" w:rsidRDefault="003B5780" w:rsidP="00DA7771">
      <w:pPr>
        <w:pStyle w:val="ListParagraph"/>
        <w:numPr>
          <w:ilvl w:val="0"/>
          <w:numId w:val="27"/>
        </w:numPr>
        <w:ind w:left="720"/>
        <w:rPr>
          <w:rFonts w:cs="Times New Roman"/>
          <w:sz w:val="25"/>
          <w:szCs w:val="25"/>
        </w:rPr>
      </w:pPr>
      <w:r w:rsidRPr="00DA7771">
        <w:rPr>
          <w:rFonts w:cs="Times New Roman" w:hint="eastAsia"/>
          <w:sz w:val="25"/>
          <w:szCs w:val="25"/>
        </w:rPr>
        <w:t>存温柔的心領受</w:t>
      </w:r>
      <w:r w:rsidRPr="00DA7771">
        <w:rPr>
          <w:rFonts w:cs="Times New Roman"/>
          <w:sz w:val="25"/>
          <w:szCs w:val="25"/>
        </w:rPr>
        <w:t xml:space="preserve"> (</w:t>
      </w:r>
      <w:r w:rsidRPr="00DA7771">
        <w:rPr>
          <w:rFonts w:cs="Times New Roman" w:hint="eastAsia"/>
          <w:sz w:val="25"/>
          <w:szCs w:val="25"/>
        </w:rPr>
        <w:t>雅</w:t>
      </w:r>
      <w:r w:rsidRPr="00DA7771">
        <w:rPr>
          <w:rFonts w:cs="Times New Roman"/>
          <w:sz w:val="25"/>
          <w:szCs w:val="25"/>
        </w:rPr>
        <w:t xml:space="preserve"> 1:21)</w:t>
      </w:r>
    </w:p>
    <w:p w:rsidR="00DA7771" w:rsidRDefault="00DA7771" w:rsidP="00DA7771">
      <w:pPr>
        <w:rPr>
          <w:rFonts w:cs="Times New Roman"/>
          <w:sz w:val="25"/>
          <w:szCs w:val="25"/>
        </w:rPr>
      </w:pPr>
    </w:p>
    <w:p w:rsidR="00DA7771" w:rsidRPr="00DA7771" w:rsidRDefault="00DA7771" w:rsidP="00DA7771">
      <w:pPr>
        <w:pStyle w:val="ListParagraph"/>
        <w:numPr>
          <w:ilvl w:val="0"/>
          <w:numId w:val="27"/>
        </w:numPr>
        <w:ind w:left="720"/>
        <w:rPr>
          <w:sz w:val="25"/>
          <w:szCs w:val="25"/>
        </w:rPr>
      </w:pPr>
      <w:r w:rsidRPr="00DA7771">
        <w:rPr>
          <w:rFonts w:hint="eastAsia"/>
          <w:sz w:val="25"/>
          <w:szCs w:val="25"/>
        </w:rPr>
        <w:t>藉著主話得煉淨</w:t>
      </w:r>
      <w:r w:rsidRPr="00DA7771">
        <w:rPr>
          <w:sz w:val="25"/>
          <w:szCs w:val="25"/>
        </w:rPr>
        <w:t xml:space="preserve"> (</w:t>
      </w:r>
      <w:r w:rsidRPr="00DA7771">
        <w:rPr>
          <w:rFonts w:hint="eastAsia"/>
          <w:sz w:val="25"/>
          <w:szCs w:val="25"/>
        </w:rPr>
        <w:t>詩</w:t>
      </w:r>
      <w:r w:rsidRPr="00DA7771">
        <w:rPr>
          <w:sz w:val="25"/>
          <w:szCs w:val="25"/>
        </w:rPr>
        <w:t>18:30</w:t>
      </w:r>
      <w:r w:rsidRPr="00DA7771">
        <w:rPr>
          <w:rFonts w:hint="eastAsia"/>
          <w:sz w:val="25"/>
          <w:szCs w:val="25"/>
        </w:rPr>
        <w:t>；</w:t>
      </w:r>
      <w:r w:rsidRPr="00DA7771">
        <w:rPr>
          <w:sz w:val="25"/>
          <w:szCs w:val="25"/>
        </w:rPr>
        <w:t>119:9)</w:t>
      </w:r>
    </w:p>
    <w:p w:rsidR="00DA7771" w:rsidRDefault="00DA7771" w:rsidP="00DA7771">
      <w:pPr>
        <w:rPr>
          <w:sz w:val="25"/>
          <w:szCs w:val="25"/>
        </w:rPr>
      </w:pPr>
    </w:p>
    <w:p w:rsidR="00DA7771" w:rsidRPr="00DA7771" w:rsidRDefault="00DA7771" w:rsidP="00DA7771">
      <w:pPr>
        <w:pStyle w:val="ListParagraph"/>
        <w:numPr>
          <w:ilvl w:val="0"/>
          <w:numId w:val="27"/>
        </w:numPr>
        <w:ind w:left="720"/>
        <w:rPr>
          <w:sz w:val="25"/>
          <w:szCs w:val="25"/>
        </w:rPr>
      </w:pPr>
      <w:r w:rsidRPr="00DA7771">
        <w:rPr>
          <w:rFonts w:hint="eastAsia"/>
          <w:sz w:val="25"/>
          <w:szCs w:val="25"/>
        </w:rPr>
        <w:t>開我眼睛得看見</w:t>
      </w:r>
      <w:r w:rsidRPr="00DA7771">
        <w:rPr>
          <w:sz w:val="25"/>
          <w:szCs w:val="25"/>
        </w:rPr>
        <w:t xml:space="preserve"> (</w:t>
      </w:r>
      <w:r w:rsidRPr="00DA7771">
        <w:rPr>
          <w:rFonts w:hint="eastAsia"/>
          <w:sz w:val="25"/>
          <w:szCs w:val="25"/>
        </w:rPr>
        <w:t>詩</w:t>
      </w:r>
      <w:r w:rsidRPr="00DA7771">
        <w:rPr>
          <w:sz w:val="25"/>
          <w:szCs w:val="25"/>
        </w:rPr>
        <w:t xml:space="preserve"> 119:18)</w:t>
      </w:r>
    </w:p>
    <w:p w:rsidR="00DA7771" w:rsidRDefault="00DA7771" w:rsidP="00DA7771">
      <w:pPr>
        <w:rPr>
          <w:rFonts w:cs="Times New Roman"/>
          <w:sz w:val="25"/>
          <w:szCs w:val="25"/>
        </w:rPr>
      </w:pPr>
    </w:p>
    <w:p w:rsidR="003B5780" w:rsidRPr="00DA7771" w:rsidRDefault="003B5780" w:rsidP="00DA7771">
      <w:pPr>
        <w:pStyle w:val="ListParagraph"/>
        <w:numPr>
          <w:ilvl w:val="0"/>
          <w:numId w:val="27"/>
        </w:numPr>
        <w:ind w:left="720"/>
        <w:rPr>
          <w:rFonts w:cs="Times New Roman"/>
          <w:sz w:val="25"/>
          <w:szCs w:val="25"/>
        </w:rPr>
      </w:pPr>
      <w:r w:rsidRPr="00DA7771">
        <w:rPr>
          <w:rFonts w:cs="Times New Roman" w:hint="eastAsia"/>
          <w:sz w:val="25"/>
          <w:szCs w:val="25"/>
        </w:rPr>
        <w:t>至聖真道蒙造就</w:t>
      </w:r>
      <w:r w:rsidRPr="00DA7771">
        <w:rPr>
          <w:rFonts w:cs="Times New Roman"/>
          <w:sz w:val="25"/>
          <w:szCs w:val="25"/>
        </w:rPr>
        <w:t xml:space="preserve"> (</w:t>
      </w:r>
      <w:r w:rsidRPr="00DA7771">
        <w:rPr>
          <w:rFonts w:cs="Times New Roman" w:hint="eastAsia"/>
          <w:sz w:val="25"/>
          <w:szCs w:val="25"/>
        </w:rPr>
        <w:t>猶</w:t>
      </w:r>
      <w:r w:rsidRPr="00DA7771">
        <w:rPr>
          <w:rFonts w:cs="Times New Roman"/>
          <w:sz w:val="25"/>
          <w:szCs w:val="25"/>
        </w:rPr>
        <w:t>20-21)</w:t>
      </w:r>
    </w:p>
    <w:p w:rsidR="003B5780" w:rsidRDefault="003B5780" w:rsidP="00DA7771">
      <w:pPr>
        <w:rPr>
          <w:rFonts w:cs="Times New Roman"/>
          <w:sz w:val="25"/>
          <w:szCs w:val="25"/>
        </w:rPr>
      </w:pPr>
    </w:p>
    <w:p w:rsidR="003B5780" w:rsidRPr="00DA7771" w:rsidRDefault="003B5780" w:rsidP="00DA7771">
      <w:pPr>
        <w:pStyle w:val="ListParagraph"/>
        <w:numPr>
          <w:ilvl w:val="0"/>
          <w:numId w:val="27"/>
        </w:numPr>
        <w:ind w:left="720"/>
        <w:rPr>
          <w:rFonts w:cs="Times New Roman"/>
          <w:sz w:val="25"/>
          <w:szCs w:val="25"/>
        </w:rPr>
      </w:pPr>
      <w:r w:rsidRPr="00DA7771">
        <w:rPr>
          <w:rFonts w:cs="Times New Roman" w:hint="eastAsia"/>
          <w:sz w:val="25"/>
          <w:szCs w:val="25"/>
        </w:rPr>
        <w:t>真道上同歸於一</w:t>
      </w:r>
      <w:r w:rsidRPr="00DA7771">
        <w:rPr>
          <w:rFonts w:cs="Times New Roman"/>
          <w:sz w:val="25"/>
          <w:szCs w:val="25"/>
        </w:rPr>
        <w:t xml:space="preserve"> (</w:t>
      </w:r>
      <w:r w:rsidRPr="00DA7771">
        <w:rPr>
          <w:rFonts w:cs="Times New Roman" w:hint="eastAsia"/>
          <w:sz w:val="25"/>
          <w:szCs w:val="25"/>
        </w:rPr>
        <w:t>弗</w:t>
      </w:r>
      <w:r w:rsidRPr="00DA7771">
        <w:rPr>
          <w:rFonts w:cs="Times New Roman"/>
          <w:sz w:val="25"/>
          <w:szCs w:val="25"/>
        </w:rPr>
        <w:t xml:space="preserve"> 4:13)</w:t>
      </w:r>
    </w:p>
    <w:p w:rsidR="003B5780" w:rsidRPr="00411721" w:rsidRDefault="003B5780" w:rsidP="00411721">
      <w:pPr>
        <w:ind w:left="360"/>
        <w:rPr>
          <w:rFonts w:cs="Times New Roman"/>
          <w:sz w:val="25"/>
          <w:szCs w:val="25"/>
        </w:rPr>
      </w:pPr>
    </w:p>
    <w:p w:rsidR="00492876" w:rsidRPr="00DA7771" w:rsidRDefault="00492876" w:rsidP="00411721">
      <w:pPr>
        <w:pStyle w:val="ListParagraph"/>
        <w:numPr>
          <w:ilvl w:val="0"/>
          <w:numId w:val="24"/>
        </w:numPr>
        <w:rPr>
          <w:b/>
          <w:sz w:val="25"/>
          <w:szCs w:val="25"/>
        </w:rPr>
      </w:pPr>
      <w:r w:rsidRPr="00DA7771">
        <w:rPr>
          <w:rFonts w:hint="eastAsia"/>
          <w:b/>
          <w:sz w:val="25"/>
          <w:szCs w:val="25"/>
        </w:rPr>
        <w:t>聽道與行道</w:t>
      </w:r>
    </w:p>
    <w:p w:rsidR="00492876" w:rsidRPr="00DA7771" w:rsidRDefault="00492876" w:rsidP="00492876">
      <w:pPr>
        <w:rPr>
          <w:sz w:val="25"/>
          <w:szCs w:val="25"/>
        </w:rPr>
      </w:pPr>
    </w:p>
    <w:p w:rsidR="00492876" w:rsidRPr="00557595" w:rsidRDefault="00DA7771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藏在心中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119:11)</w:t>
      </w:r>
    </w:p>
    <w:p w:rsidR="00DA7771" w:rsidRDefault="00DA7771" w:rsidP="00557595">
      <w:pPr>
        <w:rPr>
          <w:sz w:val="25"/>
          <w:szCs w:val="25"/>
        </w:rPr>
      </w:pPr>
    </w:p>
    <w:p w:rsidR="00DA7771" w:rsidRPr="00557595" w:rsidRDefault="00DA7771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傳於口中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119:13)</w:t>
      </w:r>
    </w:p>
    <w:p w:rsidR="00DA7771" w:rsidRDefault="00DA7771" w:rsidP="00557595">
      <w:pPr>
        <w:rPr>
          <w:sz w:val="25"/>
          <w:szCs w:val="25"/>
        </w:rPr>
      </w:pPr>
    </w:p>
    <w:p w:rsidR="00DA7771" w:rsidRPr="00557595" w:rsidRDefault="00DA7771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看在眼中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119:18)</w:t>
      </w:r>
    </w:p>
    <w:p w:rsidR="00DA7771" w:rsidRDefault="00DA7771" w:rsidP="00557595">
      <w:pPr>
        <w:rPr>
          <w:sz w:val="25"/>
          <w:szCs w:val="25"/>
        </w:rPr>
      </w:pPr>
    </w:p>
    <w:p w:rsidR="00DA7771" w:rsidRPr="00557595" w:rsidRDefault="00DA7771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想在腦中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</w:t>
      </w:r>
      <w:r w:rsidR="00BD474B" w:rsidRPr="00557595">
        <w:rPr>
          <w:sz w:val="25"/>
          <w:szCs w:val="25"/>
        </w:rPr>
        <w:t>15)</w:t>
      </w:r>
    </w:p>
    <w:p w:rsidR="00BD474B" w:rsidRDefault="00BD474B" w:rsidP="00557595">
      <w:pPr>
        <w:rPr>
          <w:sz w:val="25"/>
          <w:szCs w:val="25"/>
        </w:rPr>
      </w:pPr>
    </w:p>
    <w:p w:rsidR="00BD474B" w:rsidRPr="00557595" w:rsidRDefault="00BD474B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唱在口中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119:54)</w:t>
      </w:r>
    </w:p>
    <w:p w:rsidR="00BD474B" w:rsidRDefault="00BD474B" w:rsidP="00557595">
      <w:pPr>
        <w:rPr>
          <w:sz w:val="25"/>
          <w:szCs w:val="25"/>
        </w:rPr>
      </w:pPr>
    </w:p>
    <w:p w:rsidR="00BD474B" w:rsidRPr="00557595" w:rsidRDefault="00BD474B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扶在手中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119:116)</w:t>
      </w:r>
    </w:p>
    <w:p w:rsidR="00BD474B" w:rsidRDefault="00BD474B" w:rsidP="00557595">
      <w:pPr>
        <w:rPr>
          <w:sz w:val="25"/>
          <w:szCs w:val="25"/>
        </w:rPr>
      </w:pPr>
    </w:p>
    <w:p w:rsidR="00BD474B" w:rsidRPr="00557595" w:rsidRDefault="00BD474B" w:rsidP="00557595">
      <w:pPr>
        <w:pStyle w:val="ListParagraph"/>
        <w:numPr>
          <w:ilvl w:val="0"/>
          <w:numId w:val="28"/>
        </w:numPr>
        <w:ind w:left="720"/>
        <w:rPr>
          <w:sz w:val="25"/>
          <w:szCs w:val="25"/>
        </w:rPr>
      </w:pPr>
      <w:r w:rsidRPr="00557595">
        <w:rPr>
          <w:rFonts w:hint="eastAsia"/>
          <w:sz w:val="25"/>
          <w:szCs w:val="25"/>
        </w:rPr>
        <w:t>行在道中</w:t>
      </w:r>
      <w:r w:rsidRPr="00557595">
        <w:rPr>
          <w:sz w:val="25"/>
          <w:szCs w:val="25"/>
        </w:rPr>
        <w:t xml:space="preserve"> (</w:t>
      </w:r>
      <w:r w:rsidRPr="00557595">
        <w:rPr>
          <w:rFonts w:hint="eastAsia"/>
          <w:sz w:val="25"/>
          <w:szCs w:val="25"/>
        </w:rPr>
        <w:t>詩</w:t>
      </w:r>
      <w:r w:rsidRPr="00557595">
        <w:rPr>
          <w:sz w:val="25"/>
          <w:szCs w:val="25"/>
        </w:rPr>
        <w:t xml:space="preserve"> 25:4-5</w:t>
      </w:r>
      <w:r w:rsidRPr="00557595">
        <w:rPr>
          <w:rFonts w:hint="eastAsia"/>
          <w:sz w:val="25"/>
          <w:szCs w:val="25"/>
        </w:rPr>
        <w:t>；</w:t>
      </w:r>
      <w:r w:rsidR="00557595" w:rsidRPr="00557595">
        <w:rPr>
          <w:sz w:val="25"/>
          <w:szCs w:val="25"/>
        </w:rPr>
        <w:t>119:35</w:t>
      </w:r>
      <w:r w:rsidR="00557595" w:rsidRPr="00557595">
        <w:rPr>
          <w:rFonts w:hint="eastAsia"/>
          <w:sz w:val="25"/>
          <w:szCs w:val="25"/>
        </w:rPr>
        <w:t>；</w:t>
      </w:r>
      <w:r w:rsidR="00557595" w:rsidRPr="00557595">
        <w:rPr>
          <w:sz w:val="25"/>
          <w:szCs w:val="25"/>
        </w:rPr>
        <w:t>105)</w:t>
      </w:r>
    </w:p>
    <w:p w:rsidR="00492876" w:rsidRDefault="00492876" w:rsidP="00492876">
      <w:pPr>
        <w:rPr>
          <w:sz w:val="25"/>
          <w:szCs w:val="25"/>
        </w:rPr>
      </w:pPr>
    </w:p>
    <w:p w:rsidR="00557595" w:rsidRPr="00557595" w:rsidRDefault="00557595" w:rsidP="00492876">
      <w:pPr>
        <w:rPr>
          <w:b/>
          <w:sz w:val="25"/>
          <w:szCs w:val="25"/>
        </w:rPr>
      </w:pPr>
      <w:r w:rsidRPr="00557595">
        <w:rPr>
          <w:rFonts w:hint="eastAsia"/>
          <w:b/>
          <w:sz w:val="25"/>
          <w:szCs w:val="25"/>
        </w:rPr>
        <w:t>思想</w:t>
      </w:r>
      <w:r w:rsidRPr="00557595">
        <w:rPr>
          <w:b/>
          <w:sz w:val="25"/>
          <w:szCs w:val="25"/>
        </w:rPr>
        <w:t xml:space="preserve">  – </w:t>
      </w:r>
      <w:r w:rsidRPr="00557595">
        <w:rPr>
          <w:rFonts w:hint="eastAsia"/>
          <w:b/>
          <w:sz w:val="25"/>
          <w:szCs w:val="25"/>
        </w:rPr>
        <w:t>我當怎樣「重整」聽道的心態？我當如何把所聽的道應用於我的生活中？</w:t>
      </w:r>
    </w:p>
    <w:p w:rsidR="00492876" w:rsidRDefault="00492876" w:rsidP="00557595">
      <w:pPr>
        <w:rPr>
          <w:b/>
        </w:rPr>
      </w:pPr>
      <w:r w:rsidRPr="00557595">
        <w:rPr>
          <w:rFonts w:hint="eastAsia"/>
          <w:b/>
        </w:rPr>
        <w:lastRenderedPageBreak/>
        <w:t>聖餐</w:t>
      </w:r>
      <w:r w:rsidR="00557595" w:rsidRPr="00557595">
        <w:rPr>
          <w:rFonts w:hint="eastAsia"/>
          <w:b/>
        </w:rPr>
        <w:t>的再思</w:t>
      </w:r>
    </w:p>
    <w:p w:rsidR="00557595" w:rsidRDefault="00557595" w:rsidP="00557595">
      <w:pPr>
        <w:rPr>
          <w:b/>
        </w:rPr>
      </w:pPr>
    </w:p>
    <w:p w:rsidR="00557595" w:rsidRDefault="00557595" w:rsidP="006A444E">
      <w:pPr>
        <w:pStyle w:val="ListParagraph"/>
        <w:numPr>
          <w:ilvl w:val="0"/>
          <w:numId w:val="30"/>
        </w:numPr>
        <w:ind w:left="360"/>
        <w:rPr>
          <w:b/>
          <w:sz w:val="25"/>
          <w:szCs w:val="25"/>
        </w:rPr>
      </w:pPr>
      <w:r w:rsidRPr="00FC159D">
        <w:rPr>
          <w:rFonts w:hint="eastAsia"/>
          <w:b/>
          <w:sz w:val="25"/>
          <w:szCs w:val="25"/>
        </w:rPr>
        <w:t>守聖餐</w:t>
      </w:r>
      <w:r w:rsidR="006A444E" w:rsidRPr="00FC159D">
        <w:rPr>
          <w:rFonts w:hint="eastAsia"/>
          <w:b/>
          <w:sz w:val="25"/>
          <w:szCs w:val="25"/>
        </w:rPr>
        <w:t>對信徒的意義</w:t>
      </w:r>
    </w:p>
    <w:p w:rsidR="00B86DF9" w:rsidRPr="00B86DF9" w:rsidRDefault="00B86DF9" w:rsidP="00B86DF9">
      <w:pPr>
        <w:rPr>
          <w:b/>
          <w:sz w:val="25"/>
          <w:szCs w:val="25"/>
        </w:rPr>
      </w:pPr>
    </w:p>
    <w:p w:rsidR="00177835" w:rsidRPr="00420DF2" w:rsidRDefault="00177835" w:rsidP="00177835">
      <w:pPr>
        <w:pStyle w:val="ListParagraph"/>
        <w:numPr>
          <w:ilvl w:val="0"/>
          <w:numId w:val="33"/>
        </w:numPr>
        <w:rPr>
          <w:sz w:val="25"/>
          <w:szCs w:val="25"/>
        </w:rPr>
      </w:pPr>
      <w:r w:rsidRPr="00420DF2">
        <w:rPr>
          <w:rFonts w:hint="eastAsia"/>
          <w:sz w:val="25"/>
          <w:szCs w:val="25"/>
        </w:rPr>
        <w:t>記念耶穌基督在十架上所成就的救恩</w:t>
      </w:r>
      <w:r w:rsidRPr="00420DF2">
        <w:rPr>
          <w:sz w:val="25"/>
          <w:szCs w:val="25"/>
        </w:rPr>
        <w:t xml:space="preserve"> (</w:t>
      </w:r>
      <w:r w:rsidRPr="00420DF2">
        <w:rPr>
          <w:rFonts w:hint="eastAsia"/>
          <w:sz w:val="25"/>
          <w:szCs w:val="25"/>
        </w:rPr>
        <w:t>路</w:t>
      </w:r>
      <w:r w:rsidRPr="00420DF2">
        <w:rPr>
          <w:sz w:val="25"/>
          <w:szCs w:val="25"/>
        </w:rPr>
        <w:t xml:space="preserve"> 22:19-20</w:t>
      </w:r>
      <w:r w:rsidRPr="00420DF2">
        <w:rPr>
          <w:rFonts w:hint="eastAsia"/>
          <w:sz w:val="25"/>
          <w:szCs w:val="25"/>
        </w:rPr>
        <w:t>；林前</w:t>
      </w:r>
      <w:r w:rsidRPr="00420DF2">
        <w:rPr>
          <w:sz w:val="25"/>
          <w:szCs w:val="25"/>
        </w:rPr>
        <w:t xml:space="preserve"> 11:26)</w:t>
      </w:r>
    </w:p>
    <w:p w:rsidR="00177835" w:rsidRPr="00420DF2" w:rsidRDefault="00177835" w:rsidP="00177835">
      <w:pPr>
        <w:pStyle w:val="ListParagraph"/>
        <w:numPr>
          <w:ilvl w:val="0"/>
          <w:numId w:val="33"/>
        </w:numPr>
        <w:rPr>
          <w:sz w:val="25"/>
          <w:szCs w:val="25"/>
        </w:rPr>
      </w:pPr>
      <w:r w:rsidRPr="00420DF2">
        <w:rPr>
          <w:rFonts w:hint="eastAsia"/>
          <w:sz w:val="25"/>
          <w:szCs w:val="25"/>
        </w:rPr>
        <w:t>守聖餐能幫助信徒三方面的「看」</w:t>
      </w:r>
      <w:r w:rsidRPr="00420DF2">
        <w:rPr>
          <w:sz w:val="25"/>
          <w:szCs w:val="25"/>
        </w:rPr>
        <w:t xml:space="preserve"> </w:t>
      </w:r>
    </w:p>
    <w:p w:rsidR="00177835" w:rsidRPr="00420DF2" w:rsidRDefault="00177835" w:rsidP="00177835">
      <w:pPr>
        <w:pStyle w:val="ListParagraph"/>
        <w:numPr>
          <w:ilvl w:val="0"/>
          <w:numId w:val="34"/>
        </w:numPr>
        <w:rPr>
          <w:sz w:val="25"/>
          <w:szCs w:val="25"/>
        </w:rPr>
      </w:pPr>
      <w:r w:rsidRPr="00420DF2">
        <w:rPr>
          <w:rFonts w:hint="eastAsia"/>
          <w:sz w:val="25"/>
          <w:szCs w:val="25"/>
        </w:rPr>
        <w:t>「向內看」</w:t>
      </w:r>
      <w:r w:rsidRPr="00420DF2">
        <w:rPr>
          <w:sz w:val="25"/>
          <w:szCs w:val="25"/>
        </w:rPr>
        <w:t xml:space="preserve"> ‘look inward’ (</w:t>
      </w:r>
      <w:r w:rsidRPr="00420DF2">
        <w:rPr>
          <w:rFonts w:hint="eastAsia"/>
          <w:sz w:val="25"/>
          <w:szCs w:val="25"/>
        </w:rPr>
        <w:t>林前</w:t>
      </w:r>
      <w:r w:rsidRPr="00420DF2">
        <w:rPr>
          <w:sz w:val="25"/>
          <w:szCs w:val="25"/>
        </w:rPr>
        <w:t xml:space="preserve"> 11:28)</w:t>
      </w:r>
    </w:p>
    <w:p w:rsidR="00177835" w:rsidRPr="00420DF2" w:rsidRDefault="00177835" w:rsidP="00177835">
      <w:pPr>
        <w:pStyle w:val="ListParagraph"/>
        <w:numPr>
          <w:ilvl w:val="0"/>
          <w:numId w:val="34"/>
        </w:numPr>
        <w:rPr>
          <w:sz w:val="25"/>
          <w:szCs w:val="25"/>
        </w:rPr>
      </w:pPr>
      <w:r w:rsidRPr="00420DF2">
        <w:rPr>
          <w:rFonts w:hint="eastAsia"/>
          <w:sz w:val="25"/>
          <w:szCs w:val="25"/>
        </w:rPr>
        <w:t>「向橫看」</w:t>
      </w:r>
      <w:r w:rsidRPr="00420DF2">
        <w:rPr>
          <w:sz w:val="25"/>
          <w:szCs w:val="25"/>
        </w:rPr>
        <w:t xml:space="preserve"> ‘look around’ (communion – </w:t>
      </w:r>
      <w:r w:rsidRPr="00420DF2">
        <w:rPr>
          <w:rFonts w:hint="eastAsia"/>
          <w:sz w:val="25"/>
          <w:szCs w:val="25"/>
        </w:rPr>
        <w:t>信徒的團契；參約壹</w:t>
      </w:r>
      <w:r w:rsidRPr="00420DF2">
        <w:rPr>
          <w:sz w:val="25"/>
          <w:szCs w:val="25"/>
        </w:rPr>
        <w:t xml:space="preserve"> 1:3, 7</w:t>
      </w:r>
      <w:r w:rsidRPr="00420DF2">
        <w:rPr>
          <w:rFonts w:hint="eastAsia"/>
          <w:sz w:val="25"/>
          <w:szCs w:val="25"/>
        </w:rPr>
        <w:t>；林前</w:t>
      </w:r>
      <w:r w:rsidRPr="00420DF2">
        <w:rPr>
          <w:sz w:val="25"/>
          <w:szCs w:val="25"/>
        </w:rPr>
        <w:t xml:space="preserve"> 10:17)</w:t>
      </w:r>
    </w:p>
    <w:p w:rsidR="00177835" w:rsidRPr="00420DF2" w:rsidRDefault="00177835" w:rsidP="00177835">
      <w:pPr>
        <w:pStyle w:val="ListParagraph"/>
        <w:numPr>
          <w:ilvl w:val="0"/>
          <w:numId w:val="34"/>
        </w:numPr>
        <w:rPr>
          <w:sz w:val="25"/>
          <w:szCs w:val="25"/>
        </w:rPr>
      </w:pPr>
      <w:r w:rsidRPr="00420DF2">
        <w:rPr>
          <w:rFonts w:hint="eastAsia"/>
          <w:sz w:val="25"/>
          <w:szCs w:val="25"/>
        </w:rPr>
        <w:t>「向前看」</w:t>
      </w:r>
      <w:r w:rsidRPr="00420DF2">
        <w:rPr>
          <w:sz w:val="25"/>
          <w:szCs w:val="25"/>
        </w:rPr>
        <w:t>’look forward’ (</w:t>
      </w:r>
      <w:r w:rsidRPr="00420DF2">
        <w:rPr>
          <w:rFonts w:hint="eastAsia"/>
          <w:sz w:val="25"/>
          <w:szCs w:val="25"/>
        </w:rPr>
        <w:t>林前</w:t>
      </w:r>
      <w:r w:rsidRPr="00420DF2">
        <w:rPr>
          <w:sz w:val="25"/>
          <w:szCs w:val="25"/>
        </w:rPr>
        <w:t xml:space="preserve"> 11:26)</w:t>
      </w:r>
    </w:p>
    <w:p w:rsidR="00177835" w:rsidRPr="00177835" w:rsidRDefault="00177835" w:rsidP="00177835">
      <w:pPr>
        <w:rPr>
          <w:b/>
          <w:sz w:val="25"/>
          <w:szCs w:val="25"/>
        </w:rPr>
      </w:pPr>
    </w:p>
    <w:p w:rsidR="00177835" w:rsidRDefault="00177835" w:rsidP="006A444E">
      <w:pPr>
        <w:pStyle w:val="ListParagraph"/>
        <w:numPr>
          <w:ilvl w:val="0"/>
          <w:numId w:val="30"/>
        </w:numPr>
        <w:ind w:left="360"/>
        <w:rPr>
          <w:b/>
          <w:sz w:val="25"/>
          <w:szCs w:val="25"/>
        </w:rPr>
      </w:pPr>
      <w:r w:rsidRPr="00177835">
        <w:rPr>
          <w:rFonts w:hint="eastAsia"/>
          <w:b/>
          <w:sz w:val="25"/>
          <w:szCs w:val="25"/>
        </w:rPr>
        <w:t>聖餐的餅和杯的意義</w:t>
      </w:r>
    </w:p>
    <w:p w:rsidR="00177835" w:rsidRDefault="00177835" w:rsidP="00177835">
      <w:pPr>
        <w:rPr>
          <w:b/>
          <w:sz w:val="25"/>
          <w:szCs w:val="25"/>
        </w:rPr>
      </w:pPr>
    </w:p>
    <w:p w:rsidR="00177835" w:rsidRPr="00F52E15" w:rsidRDefault="00177835" w:rsidP="00177835">
      <w:pPr>
        <w:pStyle w:val="ListParagraph"/>
        <w:numPr>
          <w:ilvl w:val="0"/>
          <w:numId w:val="36"/>
        </w:numPr>
      </w:pPr>
      <w:r w:rsidRPr="00177835">
        <w:rPr>
          <w:rFonts w:hint="eastAsia"/>
          <w:sz w:val="25"/>
          <w:szCs w:val="25"/>
        </w:rPr>
        <w:t>是最後的晚餐還是逾越節的晚餐？</w:t>
      </w:r>
      <w:r w:rsidRPr="00177835">
        <w:rPr>
          <w:sz w:val="25"/>
          <w:szCs w:val="25"/>
        </w:rPr>
        <w:t>(</w:t>
      </w:r>
      <w:r w:rsidRPr="00177835">
        <w:rPr>
          <w:rFonts w:hint="eastAsia"/>
          <w:sz w:val="25"/>
          <w:szCs w:val="25"/>
        </w:rPr>
        <w:t>參約</w:t>
      </w:r>
      <w:r w:rsidRPr="00177835">
        <w:rPr>
          <w:sz w:val="25"/>
          <w:szCs w:val="25"/>
        </w:rPr>
        <w:t xml:space="preserve"> 19:14)</w:t>
      </w:r>
    </w:p>
    <w:p w:rsidR="00177835" w:rsidRDefault="00177835" w:rsidP="00177835">
      <w:pPr>
        <w:pStyle w:val="ListParagraph"/>
        <w:numPr>
          <w:ilvl w:val="0"/>
          <w:numId w:val="36"/>
        </w:numPr>
      </w:pPr>
      <w:r w:rsidRPr="00F52E15">
        <w:rPr>
          <w:rFonts w:hint="eastAsia"/>
        </w:rPr>
        <w:t>太</w:t>
      </w:r>
      <w:r>
        <w:t xml:space="preserve"> 26:26</w:t>
      </w:r>
      <w:r w:rsidRPr="00F52E15">
        <w:rPr>
          <w:rFonts w:hint="eastAsia"/>
        </w:rPr>
        <w:t>之「餅」原文</w:t>
      </w:r>
      <w:r>
        <w:t xml:space="preserve"> </w:t>
      </w:r>
      <w:proofErr w:type="spellStart"/>
      <w:r w:rsidRPr="00177835">
        <w:rPr>
          <w:i/>
        </w:rPr>
        <w:t>artos</w:t>
      </w:r>
      <w:proofErr w:type="spellEnd"/>
      <w:r w:rsidRPr="00177835">
        <w:rPr>
          <w:i/>
        </w:rPr>
        <w:t xml:space="preserve"> </w:t>
      </w:r>
      <w:r w:rsidRPr="00F52E15">
        <w:rPr>
          <w:rFonts w:hint="eastAsia"/>
        </w:rPr>
        <w:t>是</w:t>
      </w:r>
      <w:r>
        <w:rPr>
          <w:rFonts w:hint="eastAsia"/>
        </w:rPr>
        <w:t>普通的麪包，並非「</w:t>
      </w:r>
      <w:r w:rsidRPr="00F52E15">
        <w:rPr>
          <w:rFonts w:hint="eastAsia"/>
        </w:rPr>
        <w:t>無酵餅」</w:t>
      </w:r>
      <w:proofErr w:type="spellStart"/>
      <w:r w:rsidRPr="00177835">
        <w:rPr>
          <w:i/>
        </w:rPr>
        <w:t>azumos</w:t>
      </w:r>
      <w:proofErr w:type="spellEnd"/>
      <w:r w:rsidRPr="00F52E15">
        <w:rPr>
          <w:rFonts w:hint="eastAsia"/>
        </w:rPr>
        <w:t>，</w:t>
      </w:r>
      <w:r w:rsidRPr="009F23D8">
        <w:rPr>
          <w:rFonts w:hint="eastAsia"/>
        </w:rPr>
        <w:t>雖然這正是「除酵節」的第一天</w:t>
      </w:r>
      <w:r>
        <w:t xml:space="preserve"> (</w:t>
      </w:r>
      <w:r w:rsidRPr="009F23D8">
        <w:rPr>
          <w:rFonts w:hint="eastAsia"/>
        </w:rPr>
        <w:t>太</w:t>
      </w:r>
      <w:r>
        <w:t>26:17)</w:t>
      </w:r>
      <w:r w:rsidRPr="00F52E15">
        <w:t xml:space="preserve"> </w:t>
      </w:r>
    </w:p>
    <w:p w:rsidR="00177835" w:rsidRDefault="00177835" w:rsidP="00177835">
      <w:pPr>
        <w:pStyle w:val="ListParagraph"/>
        <w:numPr>
          <w:ilvl w:val="0"/>
          <w:numId w:val="36"/>
        </w:numPr>
      </w:pPr>
      <w:r>
        <w:rPr>
          <w:rFonts w:hint="eastAsia"/>
        </w:rPr>
        <w:t>餅和杯是</w:t>
      </w:r>
      <w:r w:rsidRPr="00177835">
        <w:rPr>
          <w:rFonts w:hint="eastAsia"/>
        </w:rPr>
        <w:t>預表基督的身體</w:t>
      </w:r>
      <w:r>
        <w:t xml:space="preserve"> (</w:t>
      </w:r>
      <w:r w:rsidRPr="00177835">
        <w:rPr>
          <w:rFonts w:hint="eastAsia"/>
        </w:rPr>
        <w:t>約</w:t>
      </w:r>
      <w:r>
        <w:t>6:35</w:t>
      </w:r>
      <w:r w:rsidRPr="00177835">
        <w:rPr>
          <w:rFonts w:hint="eastAsia"/>
        </w:rPr>
        <w:t>；</w:t>
      </w:r>
      <w:r>
        <w:t>53-54)</w:t>
      </w:r>
    </w:p>
    <w:p w:rsidR="00177835" w:rsidRDefault="00177835" w:rsidP="00177835">
      <w:pPr>
        <w:pStyle w:val="ListParagraph"/>
        <w:numPr>
          <w:ilvl w:val="0"/>
          <w:numId w:val="36"/>
        </w:numPr>
      </w:pPr>
      <w:r w:rsidRPr="00177835">
        <w:rPr>
          <w:rFonts w:hint="eastAsia"/>
        </w:rPr>
        <w:t>領受同一個</w:t>
      </w:r>
      <w:r>
        <w:rPr>
          <w:rFonts w:hint="eastAsia"/>
        </w:rPr>
        <w:t>餅和杯是</w:t>
      </w:r>
      <w:r w:rsidRPr="00177835">
        <w:rPr>
          <w:rFonts w:hint="eastAsia"/>
        </w:rPr>
        <w:t>代表在基督裡</w:t>
      </w:r>
      <w:r>
        <w:rPr>
          <w:rFonts w:hint="eastAsia"/>
        </w:rPr>
        <w:t>的</w:t>
      </w:r>
      <w:r w:rsidRPr="00177835">
        <w:rPr>
          <w:rFonts w:hint="eastAsia"/>
        </w:rPr>
        <w:t>合一</w:t>
      </w:r>
      <w:r>
        <w:t xml:space="preserve"> (</w:t>
      </w:r>
      <w:r w:rsidRPr="00177835">
        <w:rPr>
          <w:rFonts w:hint="eastAsia"/>
        </w:rPr>
        <w:t>林前</w:t>
      </w:r>
      <w:r>
        <w:t xml:space="preserve"> 10:16-17)</w:t>
      </w:r>
    </w:p>
    <w:p w:rsidR="00177835" w:rsidRDefault="00177835" w:rsidP="00177835">
      <w:pPr>
        <w:pStyle w:val="ListParagraph"/>
        <w:numPr>
          <w:ilvl w:val="0"/>
          <w:numId w:val="36"/>
        </w:numPr>
      </w:pPr>
      <w:r>
        <w:rPr>
          <w:rFonts w:hint="eastAsia"/>
        </w:rPr>
        <w:t>是「實</w:t>
      </w:r>
      <w:r w:rsidRPr="00177835">
        <w:rPr>
          <w:rFonts w:hint="eastAsia"/>
        </w:rPr>
        <w:t>物的教材」</w:t>
      </w:r>
    </w:p>
    <w:p w:rsidR="00177835" w:rsidRPr="00177835" w:rsidRDefault="00177835" w:rsidP="00177835">
      <w:pPr>
        <w:rPr>
          <w:b/>
          <w:sz w:val="25"/>
          <w:szCs w:val="25"/>
        </w:rPr>
      </w:pPr>
    </w:p>
    <w:p w:rsidR="00177835" w:rsidRDefault="00177835" w:rsidP="006A444E">
      <w:pPr>
        <w:pStyle w:val="ListParagraph"/>
        <w:numPr>
          <w:ilvl w:val="0"/>
          <w:numId w:val="30"/>
        </w:numPr>
        <w:ind w:left="360"/>
        <w:rPr>
          <w:b/>
          <w:sz w:val="25"/>
          <w:szCs w:val="25"/>
        </w:rPr>
      </w:pPr>
      <w:r w:rsidRPr="00177835">
        <w:rPr>
          <w:rFonts w:hint="eastAsia"/>
          <w:b/>
          <w:sz w:val="25"/>
          <w:szCs w:val="25"/>
        </w:rPr>
        <w:t>預備守聖餐注意事項</w:t>
      </w:r>
    </w:p>
    <w:p w:rsidR="0086584A" w:rsidRPr="00177835" w:rsidRDefault="0086584A" w:rsidP="0086584A">
      <w:pPr>
        <w:ind w:left="360"/>
        <w:rPr>
          <w:b/>
          <w:sz w:val="25"/>
          <w:szCs w:val="25"/>
        </w:rPr>
      </w:pPr>
    </w:p>
    <w:p w:rsidR="006A444E" w:rsidRPr="00177835" w:rsidRDefault="00177835" w:rsidP="00177835">
      <w:pPr>
        <w:pStyle w:val="ListParagraph"/>
        <w:numPr>
          <w:ilvl w:val="0"/>
          <w:numId w:val="37"/>
        </w:numPr>
        <w:rPr>
          <w:sz w:val="25"/>
          <w:szCs w:val="25"/>
        </w:rPr>
      </w:pPr>
      <w:r w:rsidRPr="00177835">
        <w:rPr>
          <w:rFonts w:hint="eastAsia"/>
          <w:sz w:val="25"/>
          <w:szCs w:val="25"/>
        </w:rPr>
        <w:t>預備聖餐用的餅和杯</w:t>
      </w:r>
    </w:p>
    <w:p w:rsidR="00177835" w:rsidRPr="00177835" w:rsidRDefault="00177835" w:rsidP="00177835">
      <w:pPr>
        <w:ind w:left="360"/>
        <w:rPr>
          <w:sz w:val="25"/>
          <w:szCs w:val="25"/>
        </w:rPr>
      </w:pPr>
    </w:p>
    <w:p w:rsidR="00177835" w:rsidRPr="00177835" w:rsidRDefault="00177835" w:rsidP="00177835">
      <w:pPr>
        <w:pStyle w:val="ListParagraph"/>
        <w:numPr>
          <w:ilvl w:val="0"/>
          <w:numId w:val="37"/>
        </w:numPr>
        <w:rPr>
          <w:sz w:val="25"/>
          <w:szCs w:val="25"/>
        </w:rPr>
      </w:pPr>
      <w:r w:rsidRPr="00177835">
        <w:rPr>
          <w:rFonts w:hint="eastAsia"/>
          <w:sz w:val="25"/>
          <w:szCs w:val="25"/>
        </w:rPr>
        <w:t>預備好心靈參加聖餐</w:t>
      </w:r>
    </w:p>
    <w:p w:rsidR="00177835" w:rsidRDefault="00177835" w:rsidP="00177835">
      <w:pPr>
        <w:rPr>
          <w:b/>
          <w:sz w:val="25"/>
          <w:szCs w:val="25"/>
        </w:rPr>
      </w:pPr>
    </w:p>
    <w:p w:rsidR="00177835" w:rsidRPr="00177835" w:rsidRDefault="00177835" w:rsidP="00177835">
      <w:pPr>
        <w:rPr>
          <w:b/>
          <w:sz w:val="25"/>
          <w:szCs w:val="25"/>
        </w:rPr>
      </w:pPr>
    </w:p>
    <w:p w:rsidR="00F52E15" w:rsidRDefault="00F52E15" w:rsidP="00F52E15">
      <w:pPr>
        <w:rPr>
          <w:b/>
          <w:sz w:val="25"/>
          <w:szCs w:val="25"/>
        </w:rPr>
      </w:pPr>
    </w:p>
    <w:p w:rsidR="00177835" w:rsidRDefault="00177835" w:rsidP="00177835"/>
    <w:p w:rsidR="008422D0" w:rsidRDefault="008422D0"/>
    <w:p w:rsidR="00177835" w:rsidRDefault="00177835">
      <w:pPr>
        <w:rPr>
          <w:b/>
          <w:sz w:val="27"/>
          <w:szCs w:val="27"/>
          <w:u w:val="single"/>
        </w:rPr>
      </w:pPr>
    </w:p>
    <w:p w:rsidR="00177835" w:rsidRDefault="00177835">
      <w:pPr>
        <w:rPr>
          <w:b/>
          <w:sz w:val="27"/>
          <w:szCs w:val="27"/>
          <w:u w:val="single"/>
        </w:rPr>
      </w:pPr>
    </w:p>
    <w:p w:rsidR="00177835" w:rsidRDefault="00177835">
      <w:pPr>
        <w:rPr>
          <w:b/>
          <w:sz w:val="27"/>
          <w:szCs w:val="27"/>
          <w:u w:val="single"/>
        </w:rPr>
      </w:pPr>
    </w:p>
    <w:p w:rsidR="00264BAA" w:rsidRPr="00264BAA" w:rsidRDefault="00264BAA">
      <w:pPr>
        <w:rPr>
          <w:b/>
          <w:sz w:val="27"/>
          <w:szCs w:val="27"/>
          <w:u w:val="single"/>
        </w:rPr>
      </w:pPr>
      <w:r w:rsidRPr="00264BAA">
        <w:rPr>
          <w:rFonts w:hint="eastAsia"/>
          <w:b/>
          <w:sz w:val="27"/>
          <w:szCs w:val="27"/>
          <w:u w:val="single"/>
        </w:rPr>
        <w:lastRenderedPageBreak/>
        <w:t>專題討論</w:t>
      </w:r>
      <w:r w:rsidRPr="00264BAA">
        <w:rPr>
          <w:b/>
          <w:sz w:val="27"/>
          <w:szCs w:val="27"/>
          <w:u w:val="single"/>
        </w:rPr>
        <w:t xml:space="preserve"> </w:t>
      </w:r>
      <w:r w:rsidR="00FC159D">
        <w:rPr>
          <w:b/>
          <w:sz w:val="27"/>
          <w:szCs w:val="27"/>
          <w:u w:val="single"/>
        </w:rPr>
        <w:t xml:space="preserve"> </w:t>
      </w:r>
      <w:r w:rsidRPr="00264BAA">
        <w:rPr>
          <w:b/>
          <w:sz w:val="27"/>
          <w:szCs w:val="27"/>
          <w:u w:val="single"/>
        </w:rPr>
        <w:t>(</w:t>
      </w:r>
      <w:r w:rsidRPr="00264BAA">
        <w:rPr>
          <w:rFonts w:hint="eastAsia"/>
          <w:b/>
          <w:sz w:val="27"/>
          <w:szCs w:val="27"/>
          <w:u w:val="single"/>
        </w:rPr>
        <w:t>三</w:t>
      </w:r>
      <w:r w:rsidRPr="00264BAA">
        <w:rPr>
          <w:b/>
          <w:sz w:val="27"/>
          <w:szCs w:val="27"/>
          <w:u w:val="single"/>
        </w:rPr>
        <w:t>)</w:t>
      </w:r>
    </w:p>
    <w:p w:rsidR="00496D2E" w:rsidRDefault="00496D2E"/>
    <w:p w:rsidR="00496D2E" w:rsidRDefault="00496D2E"/>
    <w:p w:rsidR="00264BAA" w:rsidRPr="00FC159D" w:rsidRDefault="00264BAA" w:rsidP="00FC159D">
      <w:pPr>
        <w:pStyle w:val="ListParagraph"/>
        <w:numPr>
          <w:ilvl w:val="0"/>
          <w:numId w:val="31"/>
        </w:numPr>
        <w:ind w:left="360"/>
        <w:rPr>
          <w:b/>
          <w:sz w:val="25"/>
          <w:szCs w:val="25"/>
        </w:rPr>
      </w:pPr>
      <w:r w:rsidRPr="00FC159D">
        <w:rPr>
          <w:rFonts w:hint="eastAsia"/>
          <w:b/>
          <w:sz w:val="25"/>
          <w:szCs w:val="25"/>
        </w:rPr>
        <w:t>怎樣提升崇拜</w:t>
      </w:r>
      <w:r w:rsidR="00FC159D" w:rsidRPr="00FC159D">
        <w:rPr>
          <w:rFonts w:hint="eastAsia"/>
          <w:b/>
          <w:sz w:val="25"/>
          <w:szCs w:val="25"/>
        </w:rPr>
        <w:t>聚會內容的質素？</w:t>
      </w: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Default="00FC159D" w:rsidP="00FC159D">
      <w:pPr>
        <w:rPr>
          <w:b/>
          <w:sz w:val="25"/>
          <w:szCs w:val="25"/>
        </w:rPr>
      </w:pPr>
    </w:p>
    <w:p w:rsidR="0094039F" w:rsidRDefault="0094039F" w:rsidP="00FC159D">
      <w:pPr>
        <w:rPr>
          <w:b/>
          <w:sz w:val="25"/>
          <w:szCs w:val="25"/>
        </w:rPr>
      </w:pPr>
    </w:p>
    <w:p w:rsidR="00177835" w:rsidRDefault="00177835" w:rsidP="00FC159D">
      <w:pPr>
        <w:rPr>
          <w:b/>
          <w:sz w:val="25"/>
          <w:szCs w:val="25"/>
        </w:rPr>
      </w:pPr>
    </w:p>
    <w:p w:rsidR="00177835" w:rsidRPr="00FC159D" w:rsidRDefault="00177835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pStyle w:val="ListParagraph"/>
        <w:numPr>
          <w:ilvl w:val="0"/>
          <w:numId w:val="31"/>
        </w:numPr>
        <w:ind w:left="360"/>
        <w:rPr>
          <w:b/>
          <w:sz w:val="25"/>
          <w:szCs w:val="25"/>
        </w:rPr>
      </w:pPr>
      <w:r w:rsidRPr="00FC159D">
        <w:rPr>
          <w:rFonts w:hint="eastAsia"/>
          <w:b/>
          <w:sz w:val="25"/>
          <w:szCs w:val="25"/>
        </w:rPr>
        <w:t>怎樣提升參與事奉人員的質素？</w:t>
      </w: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Default="00FC159D" w:rsidP="00FC159D">
      <w:pPr>
        <w:rPr>
          <w:b/>
          <w:sz w:val="25"/>
          <w:szCs w:val="25"/>
        </w:rPr>
      </w:pPr>
    </w:p>
    <w:p w:rsidR="00177835" w:rsidRDefault="00177835" w:rsidP="00FC159D">
      <w:pPr>
        <w:rPr>
          <w:b/>
          <w:sz w:val="25"/>
          <w:szCs w:val="25"/>
        </w:rPr>
      </w:pPr>
    </w:p>
    <w:p w:rsidR="00177835" w:rsidRDefault="00177835" w:rsidP="00FC159D">
      <w:pPr>
        <w:rPr>
          <w:b/>
          <w:sz w:val="25"/>
          <w:szCs w:val="25"/>
        </w:rPr>
      </w:pPr>
    </w:p>
    <w:p w:rsidR="0094039F" w:rsidRDefault="0094039F" w:rsidP="00FC159D">
      <w:pPr>
        <w:rPr>
          <w:b/>
          <w:sz w:val="25"/>
          <w:szCs w:val="25"/>
        </w:rPr>
      </w:pPr>
    </w:p>
    <w:p w:rsidR="00177835" w:rsidRPr="00FC159D" w:rsidRDefault="00177835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pStyle w:val="ListParagraph"/>
        <w:numPr>
          <w:ilvl w:val="0"/>
          <w:numId w:val="31"/>
        </w:numPr>
        <w:ind w:left="360"/>
        <w:rPr>
          <w:b/>
          <w:sz w:val="25"/>
          <w:szCs w:val="25"/>
        </w:rPr>
      </w:pPr>
      <w:r w:rsidRPr="00FC159D">
        <w:rPr>
          <w:rFonts w:hint="eastAsia"/>
          <w:b/>
          <w:sz w:val="25"/>
          <w:szCs w:val="25"/>
        </w:rPr>
        <w:t>怎樣提升參加崇拜聚會的熱誠？</w:t>
      </w: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Default="00FC159D" w:rsidP="00FC159D">
      <w:pPr>
        <w:rPr>
          <w:b/>
          <w:sz w:val="25"/>
          <w:szCs w:val="25"/>
        </w:rPr>
      </w:pPr>
    </w:p>
    <w:p w:rsidR="00177835" w:rsidRDefault="00177835" w:rsidP="00FC159D">
      <w:pPr>
        <w:rPr>
          <w:b/>
          <w:sz w:val="25"/>
          <w:szCs w:val="25"/>
        </w:rPr>
      </w:pPr>
    </w:p>
    <w:p w:rsidR="0094039F" w:rsidRDefault="0094039F" w:rsidP="00FC159D">
      <w:pPr>
        <w:rPr>
          <w:b/>
          <w:sz w:val="25"/>
          <w:szCs w:val="25"/>
        </w:rPr>
      </w:pPr>
    </w:p>
    <w:p w:rsidR="00177835" w:rsidRDefault="00177835" w:rsidP="00FC159D">
      <w:pPr>
        <w:rPr>
          <w:b/>
          <w:sz w:val="25"/>
          <w:szCs w:val="25"/>
        </w:rPr>
      </w:pPr>
    </w:p>
    <w:p w:rsidR="00177835" w:rsidRPr="00FC159D" w:rsidRDefault="00177835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rPr>
          <w:b/>
          <w:sz w:val="25"/>
          <w:szCs w:val="25"/>
        </w:rPr>
      </w:pPr>
    </w:p>
    <w:p w:rsidR="00FC159D" w:rsidRPr="00FC159D" w:rsidRDefault="00FC159D" w:rsidP="00FC159D">
      <w:pPr>
        <w:pStyle w:val="ListParagraph"/>
        <w:numPr>
          <w:ilvl w:val="0"/>
          <w:numId w:val="31"/>
        </w:numPr>
        <w:ind w:left="360"/>
        <w:rPr>
          <w:b/>
          <w:sz w:val="25"/>
          <w:szCs w:val="25"/>
        </w:rPr>
      </w:pPr>
      <w:r w:rsidRPr="00FC159D">
        <w:rPr>
          <w:rFonts w:hint="eastAsia"/>
          <w:b/>
          <w:sz w:val="25"/>
          <w:szCs w:val="25"/>
        </w:rPr>
        <w:t>其他有關改善崇拜聚會的建議？</w:t>
      </w:r>
    </w:p>
    <w:p w:rsidR="005B7830" w:rsidRPr="00FC159D" w:rsidRDefault="005B7830">
      <w:pPr>
        <w:rPr>
          <w:sz w:val="25"/>
          <w:szCs w:val="25"/>
        </w:rPr>
      </w:pPr>
    </w:p>
    <w:p w:rsidR="00676E45" w:rsidRPr="00FC159D" w:rsidRDefault="00676E45" w:rsidP="00676E45">
      <w:pPr>
        <w:rPr>
          <w:b/>
          <w:sz w:val="25"/>
          <w:szCs w:val="25"/>
        </w:rPr>
      </w:pPr>
    </w:p>
    <w:p w:rsidR="00676E45" w:rsidRPr="00FC159D" w:rsidRDefault="00676E45" w:rsidP="00676E45">
      <w:pPr>
        <w:rPr>
          <w:b/>
          <w:sz w:val="25"/>
          <w:szCs w:val="25"/>
        </w:rPr>
      </w:pPr>
    </w:p>
    <w:sectPr w:rsidR="00676E45" w:rsidRPr="00FC159D" w:rsidSect="007A232B">
      <w:footerReference w:type="default" r:id="rId10"/>
      <w:pgSz w:w="8419" w:h="11906" w:orient="landscape" w:code="9"/>
      <w:pgMar w:top="567" w:right="567" w:bottom="567" w:left="56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89" w:rsidRDefault="004B4689" w:rsidP="001C3D50">
      <w:r>
        <w:separator/>
      </w:r>
    </w:p>
  </w:endnote>
  <w:endnote w:type="continuationSeparator" w:id="0">
    <w:p w:rsidR="004B4689" w:rsidRDefault="004B4689" w:rsidP="001C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隸書">
    <w:panose1 w:val="02010609000101010101"/>
    <w:charset w:val="88"/>
    <w:family w:val="modern"/>
    <w:pitch w:val="fixed"/>
    <w:sig w:usb0="00000083" w:usb1="180918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23509"/>
      <w:docPartObj>
        <w:docPartGallery w:val="Page Numbers (Bottom of Page)"/>
        <w:docPartUnique/>
      </w:docPartObj>
    </w:sdtPr>
    <w:sdtEndPr/>
    <w:sdtContent>
      <w:p w:rsidR="001C3D50" w:rsidRDefault="004E0D52">
        <w:pPr>
          <w:pStyle w:val="Footer"/>
          <w:jc w:val="right"/>
        </w:pPr>
        <w:r w:rsidRPr="001C3D50">
          <w:rPr>
            <w:sz w:val="20"/>
            <w:szCs w:val="20"/>
          </w:rPr>
          <w:fldChar w:fldCharType="begin"/>
        </w:r>
        <w:r w:rsidR="001C3D50" w:rsidRPr="001C3D50">
          <w:rPr>
            <w:sz w:val="20"/>
            <w:szCs w:val="20"/>
          </w:rPr>
          <w:instrText xml:space="preserve"> PAGE   \* MERGEFORMAT </w:instrText>
        </w:r>
        <w:r w:rsidRPr="001C3D50">
          <w:rPr>
            <w:sz w:val="20"/>
            <w:szCs w:val="20"/>
          </w:rPr>
          <w:fldChar w:fldCharType="separate"/>
        </w:r>
        <w:r w:rsidR="00710A86">
          <w:rPr>
            <w:noProof/>
            <w:sz w:val="20"/>
            <w:szCs w:val="20"/>
          </w:rPr>
          <w:t>6</w:t>
        </w:r>
        <w:r w:rsidRPr="001C3D50">
          <w:rPr>
            <w:sz w:val="20"/>
            <w:szCs w:val="20"/>
          </w:rPr>
          <w:fldChar w:fldCharType="end"/>
        </w:r>
      </w:p>
    </w:sdtContent>
  </w:sdt>
  <w:p w:rsidR="001C3D50" w:rsidRDefault="001C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89" w:rsidRDefault="004B4689" w:rsidP="001C3D50">
      <w:r>
        <w:separator/>
      </w:r>
    </w:p>
  </w:footnote>
  <w:footnote w:type="continuationSeparator" w:id="0">
    <w:p w:rsidR="004B4689" w:rsidRDefault="004B4689" w:rsidP="001C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E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56474B"/>
    <w:multiLevelType w:val="hybridMultilevel"/>
    <w:tmpl w:val="A4421C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6DB"/>
    <w:multiLevelType w:val="hybridMultilevel"/>
    <w:tmpl w:val="95E4E3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2988"/>
    <w:multiLevelType w:val="hybridMultilevel"/>
    <w:tmpl w:val="DF9AA0D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A7E7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5F6730"/>
    <w:multiLevelType w:val="hybridMultilevel"/>
    <w:tmpl w:val="D7ECF92C"/>
    <w:lvl w:ilvl="0" w:tplc="5C442924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1B47"/>
    <w:multiLevelType w:val="hybridMultilevel"/>
    <w:tmpl w:val="306E5D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6D3D"/>
    <w:multiLevelType w:val="hybridMultilevel"/>
    <w:tmpl w:val="1464A6F8"/>
    <w:lvl w:ilvl="0" w:tplc="5C442924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C3AFD"/>
    <w:multiLevelType w:val="hybridMultilevel"/>
    <w:tmpl w:val="5FEC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529"/>
    <w:multiLevelType w:val="hybridMultilevel"/>
    <w:tmpl w:val="1736C29A"/>
    <w:lvl w:ilvl="0" w:tplc="5C442924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1C33C9"/>
    <w:multiLevelType w:val="hybridMultilevel"/>
    <w:tmpl w:val="AA74CE1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F08C1"/>
    <w:multiLevelType w:val="hybridMultilevel"/>
    <w:tmpl w:val="07A458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277AE"/>
    <w:multiLevelType w:val="hybridMultilevel"/>
    <w:tmpl w:val="3342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81F9E"/>
    <w:multiLevelType w:val="hybridMultilevel"/>
    <w:tmpl w:val="39AAB11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937F4"/>
    <w:multiLevelType w:val="hybridMultilevel"/>
    <w:tmpl w:val="72BE4B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85781"/>
    <w:multiLevelType w:val="hybridMultilevel"/>
    <w:tmpl w:val="5AC49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2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5A18F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146D44"/>
    <w:multiLevelType w:val="hybridMultilevel"/>
    <w:tmpl w:val="9A2C09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2138"/>
    <w:multiLevelType w:val="hybridMultilevel"/>
    <w:tmpl w:val="12C8DE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41600"/>
    <w:multiLevelType w:val="hybridMultilevel"/>
    <w:tmpl w:val="80D4C35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7D0C66"/>
    <w:multiLevelType w:val="hybridMultilevel"/>
    <w:tmpl w:val="2E166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11F74"/>
    <w:multiLevelType w:val="hybridMultilevel"/>
    <w:tmpl w:val="D02E1E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441D1"/>
    <w:multiLevelType w:val="hybridMultilevel"/>
    <w:tmpl w:val="471A091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541BE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6A6F25"/>
    <w:multiLevelType w:val="hybridMultilevel"/>
    <w:tmpl w:val="710EA0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27BE4"/>
    <w:multiLevelType w:val="hybridMultilevel"/>
    <w:tmpl w:val="93049006"/>
    <w:lvl w:ilvl="0" w:tplc="5C442924">
      <w:start w:val="1"/>
      <w:numFmt w:val="bullet"/>
      <w:lvlText w:val="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84500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B3738"/>
    <w:multiLevelType w:val="hybridMultilevel"/>
    <w:tmpl w:val="4E4C35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6D1"/>
    <w:multiLevelType w:val="hybridMultilevel"/>
    <w:tmpl w:val="60B2084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F28DE"/>
    <w:multiLevelType w:val="hybridMultilevel"/>
    <w:tmpl w:val="F01275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E41795"/>
    <w:multiLevelType w:val="hybridMultilevel"/>
    <w:tmpl w:val="54EE86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095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27E0A61"/>
    <w:multiLevelType w:val="hybridMultilevel"/>
    <w:tmpl w:val="D43CC0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5642E"/>
    <w:multiLevelType w:val="hybridMultilevel"/>
    <w:tmpl w:val="164EF8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4E6E"/>
    <w:multiLevelType w:val="hybridMultilevel"/>
    <w:tmpl w:val="18F24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12DD4"/>
    <w:multiLevelType w:val="hybridMultilevel"/>
    <w:tmpl w:val="C74EA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5"/>
  </w:num>
  <w:num w:numId="4">
    <w:abstractNumId w:val="15"/>
  </w:num>
  <w:num w:numId="5">
    <w:abstractNumId w:val="8"/>
  </w:num>
  <w:num w:numId="6">
    <w:abstractNumId w:val="32"/>
  </w:num>
  <w:num w:numId="7">
    <w:abstractNumId w:val="4"/>
  </w:num>
  <w:num w:numId="8">
    <w:abstractNumId w:val="17"/>
  </w:num>
  <w:num w:numId="9">
    <w:abstractNumId w:val="16"/>
  </w:num>
  <w:num w:numId="10">
    <w:abstractNumId w:val="27"/>
  </w:num>
  <w:num w:numId="11">
    <w:abstractNumId w:val="0"/>
  </w:num>
  <w:num w:numId="12">
    <w:abstractNumId w:val="24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22"/>
  </w:num>
  <w:num w:numId="18">
    <w:abstractNumId w:val="9"/>
  </w:num>
  <w:num w:numId="19">
    <w:abstractNumId w:val="33"/>
  </w:num>
  <w:num w:numId="20">
    <w:abstractNumId w:val="13"/>
  </w:num>
  <w:num w:numId="21">
    <w:abstractNumId w:val="6"/>
  </w:num>
  <w:num w:numId="22">
    <w:abstractNumId w:val="18"/>
  </w:num>
  <w:num w:numId="23">
    <w:abstractNumId w:val="25"/>
  </w:num>
  <w:num w:numId="24">
    <w:abstractNumId w:val="7"/>
  </w:num>
  <w:num w:numId="25">
    <w:abstractNumId w:val="28"/>
  </w:num>
  <w:num w:numId="26">
    <w:abstractNumId w:val="36"/>
  </w:num>
  <w:num w:numId="27">
    <w:abstractNumId w:val="23"/>
  </w:num>
  <w:num w:numId="28">
    <w:abstractNumId w:val="20"/>
  </w:num>
  <w:num w:numId="29">
    <w:abstractNumId w:val="19"/>
  </w:num>
  <w:num w:numId="30">
    <w:abstractNumId w:val="5"/>
  </w:num>
  <w:num w:numId="31">
    <w:abstractNumId w:val="34"/>
  </w:num>
  <w:num w:numId="32">
    <w:abstractNumId w:val="10"/>
  </w:num>
  <w:num w:numId="33">
    <w:abstractNumId w:val="2"/>
  </w:num>
  <w:num w:numId="34">
    <w:abstractNumId w:val="30"/>
  </w:num>
  <w:num w:numId="35">
    <w:abstractNumId w:val="29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9"/>
    <w:rsid w:val="0015048F"/>
    <w:rsid w:val="00177835"/>
    <w:rsid w:val="0018620B"/>
    <w:rsid w:val="001C3D50"/>
    <w:rsid w:val="00264BAA"/>
    <w:rsid w:val="002A46DF"/>
    <w:rsid w:val="003106E6"/>
    <w:rsid w:val="00337BB2"/>
    <w:rsid w:val="0036328F"/>
    <w:rsid w:val="003B5780"/>
    <w:rsid w:val="003D20C7"/>
    <w:rsid w:val="003F1B21"/>
    <w:rsid w:val="0040539A"/>
    <w:rsid w:val="00411721"/>
    <w:rsid w:val="00420DF2"/>
    <w:rsid w:val="004831B6"/>
    <w:rsid w:val="00491609"/>
    <w:rsid w:val="00492876"/>
    <w:rsid w:val="00496D2E"/>
    <w:rsid w:val="004B4689"/>
    <w:rsid w:val="004C5B97"/>
    <w:rsid w:val="004E0D52"/>
    <w:rsid w:val="00557595"/>
    <w:rsid w:val="0057050C"/>
    <w:rsid w:val="00593683"/>
    <w:rsid w:val="00595F39"/>
    <w:rsid w:val="005B7830"/>
    <w:rsid w:val="00621F63"/>
    <w:rsid w:val="006457A5"/>
    <w:rsid w:val="00676E45"/>
    <w:rsid w:val="00676FEB"/>
    <w:rsid w:val="006A444E"/>
    <w:rsid w:val="006C5AE3"/>
    <w:rsid w:val="006E0CC8"/>
    <w:rsid w:val="00710A86"/>
    <w:rsid w:val="00734578"/>
    <w:rsid w:val="00736E2D"/>
    <w:rsid w:val="007A232B"/>
    <w:rsid w:val="007D2A8A"/>
    <w:rsid w:val="00832A63"/>
    <w:rsid w:val="008422D0"/>
    <w:rsid w:val="0086584A"/>
    <w:rsid w:val="008B72A9"/>
    <w:rsid w:val="0094039F"/>
    <w:rsid w:val="00957354"/>
    <w:rsid w:val="00980DF6"/>
    <w:rsid w:val="009A364F"/>
    <w:rsid w:val="009B0FCA"/>
    <w:rsid w:val="009F23D8"/>
    <w:rsid w:val="00A1596C"/>
    <w:rsid w:val="00A62494"/>
    <w:rsid w:val="00AE3807"/>
    <w:rsid w:val="00B86DF9"/>
    <w:rsid w:val="00BD474B"/>
    <w:rsid w:val="00BF710E"/>
    <w:rsid w:val="00C3719E"/>
    <w:rsid w:val="00C43245"/>
    <w:rsid w:val="00C5039F"/>
    <w:rsid w:val="00CA13B2"/>
    <w:rsid w:val="00CC07CB"/>
    <w:rsid w:val="00CD290D"/>
    <w:rsid w:val="00CE0CC9"/>
    <w:rsid w:val="00D270B1"/>
    <w:rsid w:val="00D76878"/>
    <w:rsid w:val="00D951C5"/>
    <w:rsid w:val="00DA2310"/>
    <w:rsid w:val="00DA7771"/>
    <w:rsid w:val="00DB6834"/>
    <w:rsid w:val="00DD7C00"/>
    <w:rsid w:val="00E70349"/>
    <w:rsid w:val="00E75CA0"/>
    <w:rsid w:val="00EB776E"/>
    <w:rsid w:val="00EE01E9"/>
    <w:rsid w:val="00EF022D"/>
    <w:rsid w:val="00EF25C0"/>
    <w:rsid w:val="00F074E3"/>
    <w:rsid w:val="00F15065"/>
    <w:rsid w:val="00F52E15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06FC1"/>
  <w15:docId w15:val="{158E0636-67D0-424E-A3E8-2365632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FKai-SB" w:hAnsi="Times New Roman" w:cstheme="minorBidi"/>
        <w:sz w:val="26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D0"/>
    <w:pPr>
      <w:ind w:left="720"/>
      <w:contextualSpacing/>
    </w:pPr>
  </w:style>
  <w:style w:type="paragraph" w:styleId="BodyText">
    <w:name w:val="Body Text"/>
    <w:basedOn w:val="Normal"/>
    <w:link w:val="BodyTextChar"/>
    <w:rsid w:val="003106E6"/>
    <w:pPr>
      <w:widowControl w:val="0"/>
      <w:autoSpaceDE w:val="0"/>
      <w:autoSpaceDN w:val="0"/>
      <w:adjustRightInd w:val="0"/>
    </w:pPr>
    <w:rPr>
      <w:rFonts w:ascii="MingLiU" w:eastAsia="MingLiU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06E6"/>
    <w:rPr>
      <w:rFonts w:ascii="MingLiU" w:eastAsia="MingLiU" w:cs="Times New Roman"/>
      <w:color w:val="000000"/>
      <w:sz w:val="24"/>
      <w:szCs w:val="20"/>
      <w:lang w:val="en-US"/>
    </w:rPr>
  </w:style>
  <w:style w:type="paragraph" w:customStyle="1" w:styleId="Bullet">
    <w:name w:val="Bullet"/>
    <w:rsid w:val="003106E6"/>
    <w:pPr>
      <w:widowControl w:val="0"/>
      <w:autoSpaceDE w:val="0"/>
      <w:autoSpaceDN w:val="0"/>
      <w:adjustRightInd w:val="0"/>
      <w:ind w:left="288"/>
    </w:pPr>
    <w:rPr>
      <w:rFonts w:ascii="MingLiU" w:eastAsia="MingLiU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95F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C3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D50"/>
  </w:style>
  <w:style w:type="paragraph" w:styleId="Footer">
    <w:name w:val="footer"/>
    <w:basedOn w:val="Normal"/>
    <w:link w:val="FooterChar"/>
    <w:uiPriority w:val="99"/>
    <w:unhideWhenUsed/>
    <w:rsid w:val="001C3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2B1F-06D3-467D-8FCA-B3F4C867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</dc:creator>
  <cp:keywords/>
  <dc:description/>
  <cp:lastModifiedBy>Frankie Law</cp:lastModifiedBy>
  <cp:revision>6</cp:revision>
  <cp:lastPrinted>2015-02-27T12:50:00Z</cp:lastPrinted>
  <dcterms:created xsi:type="dcterms:W3CDTF">2023-04-05T02:13:00Z</dcterms:created>
  <dcterms:modified xsi:type="dcterms:W3CDTF">2023-04-07T22:04:00Z</dcterms:modified>
</cp:coreProperties>
</file>